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FE" w:rsidRPr="002E5CFE" w:rsidRDefault="002E5CFE" w:rsidP="002E5CFE">
      <w:pPr>
        <w:shd w:val="clear" w:color="auto" w:fill="FFFFFF"/>
        <w:spacing w:after="0" w:line="299" w:lineRule="atLeast"/>
        <w:jc w:val="center"/>
        <w:rPr>
          <w:rFonts w:ascii="Times New Roman" w:eastAsia="Times New Roman" w:hAnsi="Times New Roman" w:cs="Times New Roman"/>
          <w:color w:val="555555"/>
          <w:sz w:val="24"/>
          <w:szCs w:val="24"/>
        </w:rPr>
      </w:pPr>
      <w:r w:rsidRPr="002E5CFE">
        <w:rPr>
          <w:rFonts w:ascii="Times New Roman" w:eastAsia="Times New Roman" w:hAnsi="Times New Roman" w:cs="Times New Roman"/>
          <w:b/>
          <w:bCs/>
          <w:color w:val="555555"/>
          <w:sz w:val="24"/>
          <w:szCs w:val="24"/>
        </w:rPr>
        <w:t>Описание основной образовательной программы начального общего образования</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xml:space="preserve">Основная образовательная программа начального общего образования (далее – Программа) разработана на основе ФГОС НОО, утвержденного приказом Министерства просвещения Российской Федерации от 31 мая 2021 г. №286 и в соответствии Федеральной образовательной программы начального общего образования (утверждена приказом </w:t>
      </w:r>
      <w:proofErr w:type="spellStart"/>
      <w:r w:rsidRPr="002E5CFE">
        <w:rPr>
          <w:rFonts w:ascii="Times New Roman" w:eastAsia="Times New Roman" w:hAnsi="Times New Roman" w:cs="Times New Roman"/>
          <w:color w:val="555555"/>
          <w:sz w:val="24"/>
          <w:szCs w:val="24"/>
        </w:rPr>
        <w:t>Минпросвещенитя</w:t>
      </w:r>
      <w:proofErr w:type="spellEnd"/>
      <w:r w:rsidRPr="002E5CFE">
        <w:rPr>
          <w:rFonts w:ascii="Times New Roman" w:eastAsia="Times New Roman" w:hAnsi="Times New Roman" w:cs="Times New Roman"/>
          <w:color w:val="555555"/>
          <w:sz w:val="24"/>
          <w:szCs w:val="24"/>
        </w:rPr>
        <w:t xml:space="preserve"> РФ от 18.05.2023 г. №372).</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Содержание и планируемые результаты Программы не ниже соответствующих содержания и планируемых результатов ФОП НОО.</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При разработке Программы предусмотрено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«Математика», «Изобразительное искусство», «Технология», «Музыка», «Иностранный язык», «ОРКСЭ».</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xml:space="preserve">Программа включает 3 раздела: </w:t>
      </w:r>
      <w:proofErr w:type="gramStart"/>
      <w:r w:rsidRPr="002E5CFE">
        <w:rPr>
          <w:rFonts w:ascii="Times New Roman" w:eastAsia="Times New Roman" w:hAnsi="Times New Roman" w:cs="Times New Roman"/>
          <w:color w:val="555555"/>
          <w:sz w:val="24"/>
          <w:szCs w:val="24"/>
        </w:rPr>
        <w:t>целевой</w:t>
      </w:r>
      <w:proofErr w:type="gramEnd"/>
      <w:r w:rsidRPr="002E5CFE">
        <w:rPr>
          <w:rFonts w:ascii="Times New Roman" w:eastAsia="Times New Roman" w:hAnsi="Times New Roman" w:cs="Times New Roman"/>
          <w:color w:val="555555"/>
          <w:sz w:val="24"/>
          <w:szCs w:val="24"/>
        </w:rPr>
        <w:t>, содержательный, организационный. Программа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Программа является основным документом, регламентирующим образовательный процесс на уровне НОО в единстве урочной и внеурочной деятельности при учете установленного ФГОС соотношения обязательной части и части, формируемой участниками образовательных отношений.</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b/>
          <w:bCs/>
          <w:color w:val="555555"/>
          <w:sz w:val="24"/>
          <w:szCs w:val="24"/>
        </w:rPr>
        <w:t>Цели реализации Программы:</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обеспечение реализации конституционного права каждого гражданина РФ на получение качественного образования, включающего обучение, развитие и воспитание каждого обучающегося;</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организация образовательного процесса с учётом целей, содержания и планируемых результатов начального общего образования, отражённых во ФГОС НОО;</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создание условий для свободного развития каждого обучающегося с учётом его потребностей, возможностей и стремления к самореализации;</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proofErr w:type="gramStart"/>
      <w:r w:rsidRPr="002E5CFE">
        <w:rPr>
          <w:rFonts w:ascii="Times New Roman" w:eastAsia="Times New Roman" w:hAnsi="Times New Roman" w:cs="Times New Roman"/>
          <w:color w:val="555555"/>
          <w:sz w:val="24"/>
          <w:szCs w:val="24"/>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roofErr w:type="gramEnd"/>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создание условий для свободного развития каждого обучающегося с учётом его потребностей, возможностей и стремления к самореализации;</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proofErr w:type="gramStart"/>
      <w:r w:rsidRPr="002E5CFE">
        <w:rPr>
          <w:rFonts w:ascii="Times New Roman" w:eastAsia="Times New Roman" w:hAnsi="Times New Roman" w:cs="Times New Roman"/>
          <w:color w:val="555555"/>
          <w:sz w:val="24"/>
          <w:szCs w:val="24"/>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r w:rsidRPr="002E5CFE">
        <w:rPr>
          <w:rFonts w:ascii="Times New Roman" w:eastAsia="Times New Roman" w:hAnsi="Times New Roman" w:cs="Times New Roman"/>
          <w:noProof/>
          <w:color w:val="007AD0"/>
          <w:sz w:val="24"/>
          <w:szCs w:val="24"/>
        </w:rPr>
        <w:drawing>
          <wp:inline distT="0" distB="0" distL="0" distR="0">
            <wp:extent cx="8890" cy="889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roofErr w:type="gramEnd"/>
    </w:p>
    <w:p w:rsidR="002E5CFE" w:rsidRPr="002E5CFE" w:rsidRDefault="002E5CFE" w:rsidP="002E5CFE">
      <w:pPr>
        <w:shd w:val="clear" w:color="auto" w:fill="FFFFFF"/>
        <w:spacing w:after="0" w:line="299" w:lineRule="atLeast"/>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Для достижения поставленных целей Программа предусматривает решение </w:t>
      </w:r>
      <w:r w:rsidRPr="002E5CFE">
        <w:rPr>
          <w:rFonts w:ascii="Times New Roman" w:eastAsia="Times New Roman" w:hAnsi="Times New Roman" w:cs="Times New Roman"/>
          <w:b/>
          <w:bCs/>
          <w:color w:val="555555"/>
          <w:sz w:val="24"/>
          <w:szCs w:val="24"/>
        </w:rPr>
        <w:t>следующих основных задач:</w:t>
      </w:r>
      <w:r w:rsidRPr="002E5CFE">
        <w:rPr>
          <w:rFonts w:ascii="Times New Roman" w:eastAsia="Times New Roman" w:hAnsi="Times New Roman" w:cs="Times New Roman"/>
          <w:color w:val="555555"/>
          <w:sz w:val="24"/>
          <w:szCs w:val="24"/>
        </w:rPr>
        <w:br/>
        <w:t> -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обучающихся;</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xml:space="preserve">-  обеспечение планируемых результатов по освоению </w:t>
      </w:r>
      <w:proofErr w:type="gramStart"/>
      <w:r w:rsidRPr="002E5CFE">
        <w:rPr>
          <w:rFonts w:ascii="Times New Roman" w:eastAsia="Times New Roman" w:hAnsi="Times New Roman" w:cs="Times New Roman"/>
          <w:color w:val="555555"/>
          <w:sz w:val="24"/>
          <w:szCs w:val="24"/>
        </w:rPr>
        <w:t>обучающимся</w:t>
      </w:r>
      <w:proofErr w:type="gramEnd"/>
      <w:r w:rsidRPr="002E5CFE">
        <w:rPr>
          <w:rFonts w:ascii="Times New Roman" w:eastAsia="Times New Roman" w:hAnsi="Times New Roman" w:cs="Times New Roman"/>
          <w:color w:val="555555"/>
          <w:sz w:val="24"/>
          <w:szCs w:val="24"/>
        </w:rPr>
        <w:t xml:space="preserve"> целевых</w:t>
      </w:r>
      <w:bookmarkStart w:id="0" w:name="page2"/>
      <w:bookmarkEnd w:id="0"/>
      <w:r w:rsidRPr="002E5CFE">
        <w:rPr>
          <w:rFonts w:ascii="Times New Roman" w:eastAsia="Times New Roman" w:hAnsi="Times New Roman" w:cs="Times New Roman"/>
          <w:color w:val="555555"/>
          <w:sz w:val="24"/>
          <w:szCs w:val="24"/>
        </w:rPr>
        <w:t>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lastRenderedPageBreak/>
        <w:t>-  становление и развитие личности в ее индивидуальности, самобытности, уникальности и неповторимости;</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обеспечение преемственности начального общего и основного общего образования;</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обеспечение доступности получения качественного НОО;</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выявление и развитие способностей обучающихся, в т.ч. лиц, проявивших выдающиеся способности, через систему клубов, секций, студий и других, организацию общественно полезной деятельности;</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организация интеллектуальных и творческих соревнований, научно-технического творчества и проектно-исследовательской деятельности;</w:t>
      </w:r>
    </w:p>
    <w:p w:rsidR="002E5CFE" w:rsidRPr="002E5CFE" w:rsidRDefault="002E5CFE" w:rsidP="002E5CFE">
      <w:pPr>
        <w:shd w:val="clear" w:color="auto" w:fill="FFFFFF"/>
        <w:spacing w:after="0" w:line="184"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E5CFE" w:rsidRPr="002E5CFE" w:rsidRDefault="002E5CFE" w:rsidP="002E5CFE">
      <w:pPr>
        <w:shd w:val="clear" w:color="auto" w:fill="FFFFFF"/>
        <w:spacing w:after="0" w:line="299" w:lineRule="atLeast"/>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Программа учитывает психолого-педагогические особенности и образовательные потребности младших школьников,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Программа учитывает Санитарно-эпидемиологические требования к организации воспитания и обучения. Структура Программы соответствует требованиям ФГОС НОО и включает целевой, содержательный и организационный разделы.</w:t>
      </w:r>
      <w:r w:rsidRPr="002E5CFE">
        <w:rPr>
          <w:rFonts w:ascii="Times New Roman" w:eastAsia="Times New Roman" w:hAnsi="Times New Roman" w:cs="Times New Roman"/>
          <w:color w:val="555555"/>
          <w:sz w:val="24"/>
          <w:szCs w:val="24"/>
        </w:rPr>
        <w:br/>
        <w:t> </w:t>
      </w:r>
      <w:r w:rsidRPr="002E5CFE">
        <w:rPr>
          <w:rFonts w:ascii="Times New Roman" w:eastAsia="Times New Roman" w:hAnsi="Times New Roman" w:cs="Times New Roman"/>
          <w:b/>
          <w:bCs/>
          <w:color w:val="555555"/>
          <w:sz w:val="24"/>
          <w:szCs w:val="24"/>
        </w:rPr>
        <w:t>Целевой раздел</w:t>
      </w:r>
      <w:r w:rsidRPr="002E5CFE">
        <w:rPr>
          <w:rFonts w:ascii="Times New Roman" w:eastAsia="Times New Roman" w:hAnsi="Times New Roman" w:cs="Times New Roman"/>
          <w:color w:val="555555"/>
          <w:sz w:val="24"/>
          <w:szCs w:val="24"/>
        </w:rPr>
        <w:t xml:space="preserve"> отражает основные цели, принципы и механизмы реализации Программы. В разделе приведены планируемые результаты освоения </w:t>
      </w:r>
      <w:proofErr w:type="gramStart"/>
      <w:r w:rsidRPr="002E5CFE">
        <w:rPr>
          <w:rFonts w:ascii="Times New Roman" w:eastAsia="Times New Roman" w:hAnsi="Times New Roman" w:cs="Times New Roman"/>
          <w:color w:val="555555"/>
          <w:sz w:val="24"/>
          <w:szCs w:val="24"/>
        </w:rPr>
        <w:t>обучающимися</w:t>
      </w:r>
      <w:proofErr w:type="gramEnd"/>
      <w:r w:rsidRPr="002E5CFE">
        <w:rPr>
          <w:rFonts w:ascii="Times New Roman" w:eastAsia="Times New Roman" w:hAnsi="Times New Roman" w:cs="Times New Roman"/>
          <w:color w:val="555555"/>
          <w:sz w:val="24"/>
          <w:szCs w:val="24"/>
        </w:rPr>
        <w:t xml:space="preserve"> Программы (личностные, </w:t>
      </w:r>
      <w:proofErr w:type="spellStart"/>
      <w:r w:rsidRPr="002E5CFE">
        <w:rPr>
          <w:rFonts w:ascii="Times New Roman" w:eastAsia="Times New Roman" w:hAnsi="Times New Roman" w:cs="Times New Roman"/>
          <w:color w:val="555555"/>
          <w:sz w:val="24"/>
          <w:szCs w:val="24"/>
        </w:rPr>
        <w:t>метапредметные</w:t>
      </w:r>
      <w:proofErr w:type="spellEnd"/>
      <w:r w:rsidRPr="002E5CFE">
        <w:rPr>
          <w:rFonts w:ascii="Times New Roman" w:eastAsia="Times New Roman" w:hAnsi="Times New Roman" w:cs="Times New Roman"/>
          <w:color w:val="555555"/>
          <w:sz w:val="24"/>
          <w:szCs w:val="24"/>
        </w:rPr>
        <w:t>, предметные), а также раскрыта система их оценки.</w:t>
      </w:r>
      <w:r w:rsidRPr="002E5CFE">
        <w:rPr>
          <w:rFonts w:ascii="Times New Roman" w:eastAsia="Times New Roman" w:hAnsi="Times New Roman" w:cs="Times New Roman"/>
          <w:color w:val="555555"/>
          <w:sz w:val="24"/>
          <w:szCs w:val="24"/>
        </w:rPr>
        <w:br/>
        <w:t> </w:t>
      </w:r>
      <w:proofErr w:type="gramStart"/>
      <w:r w:rsidRPr="002E5CFE">
        <w:rPr>
          <w:rFonts w:ascii="Times New Roman" w:eastAsia="Times New Roman" w:hAnsi="Times New Roman" w:cs="Times New Roman"/>
          <w:b/>
          <w:bCs/>
          <w:color w:val="555555"/>
          <w:sz w:val="24"/>
          <w:szCs w:val="24"/>
        </w:rPr>
        <w:t>Содержательный раздел включает:</w:t>
      </w:r>
      <w:r w:rsidRPr="002E5CFE">
        <w:rPr>
          <w:rFonts w:ascii="Times New Roman" w:eastAsia="Times New Roman" w:hAnsi="Times New Roman" w:cs="Times New Roman"/>
          <w:color w:val="555555"/>
          <w:sz w:val="24"/>
          <w:szCs w:val="24"/>
        </w:rPr>
        <w:t xml:space="preserve"> рабочие программы учебных предметов, учебных курсов (в т.ч. внеурочной </w:t>
      </w:r>
      <w:proofErr w:type="spellStart"/>
      <w:r w:rsidRPr="002E5CFE">
        <w:rPr>
          <w:rFonts w:ascii="Times New Roman" w:eastAsia="Times New Roman" w:hAnsi="Times New Roman" w:cs="Times New Roman"/>
          <w:color w:val="555555"/>
          <w:sz w:val="24"/>
          <w:szCs w:val="24"/>
        </w:rPr>
        <w:t>деятельностии</w:t>
      </w:r>
      <w:proofErr w:type="spellEnd"/>
      <w:r w:rsidRPr="002E5CFE">
        <w:rPr>
          <w:rFonts w:ascii="Times New Roman" w:eastAsia="Times New Roman" w:hAnsi="Times New Roman" w:cs="Times New Roman"/>
          <w:color w:val="555555"/>
          <w:sz w:val="24"/>
          <w:szCs w:val="24"/>
        </w:rPr>
        <w:t>), программу формирования универсальных учебных действий у обучающихся, рабочую программу воспитания.</w:t>
      </w:r>
      <w:proofErr w:type="gramEnd"/>
      <w:r w:rsidRPr="002E5CFE">
        <w:rPr>
          <w:rFonts w:ascii="Times New Roman" w:eastAsia="Times New Roman" w:hAnsi="Times New Roman" w:cs="Times New Roman"/>
          <w:color w:val="555555"/>
          <w:sz w:val="24"/>
          <w:szCs w:val="24"/>
        </w:rPr>
        <w:br/>
        <w:t> </w:t>
      </w:r>
      <w:proofErr w:type="gramStart"/>
      <w:r w:rsidRPr="002E5CFE">
        <w:rPr>
          <w:rFonts w:ascii="Times New Roman" w:eastAsia="Times New Roman" w:hAnsi="Times New Roman" w:cs="Times New Roman"/>
          <w:color w:val="555555"/>
          <w:sz w:val="24"/>
          <w:szCs w:val="24"/>
        </w:rPr>
        <w:t>Для преподавания учебных предметов «Русский язык», «Литературное чтение», «Окружающий мир», «Математика», «Изобразительное искусство», «Технология», «Музыка», «Иностранный язык», «ОРКСЭ» непосредственно применяются федеральные рабочие программы.</w:t>
      </w:r>
      <w:proofErr w:type="gramEnd"/>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proofErr w:type="gramStart"/>
      <w:r w:rsidRPr="002E5CFE">
        <w:rPr>
          <w:rFonts w:ascii="Times New Roman" w:eastAsia="Times New Roman" w:hAnsi="Times New Roman" w:cs="Times New Roman"/>
          <w:color w:val="555555"/>
          <w:sz w:val="24"/>
          <w:szCs w:val="24"/>
        </w:rPr>
        <w:t>Основой разработки рабочих программ других учебных дисциплин, курсов, модулей являются программа формирования УУД у обучающихся и рабочая программа воспитания.</w:t>
      </w:r>
      <w:proofErr w:type="gramEnd"/>
      <w:r w:rsidRPr="002E5CFE">
        <w:rPr>
          <w:rFonts w:ascii="Times New Roman" w:eastAsia="Times New Roman" w:hAnsi="Times New Roman" w:cs="Times New Roman"/>
          <w:color w:val="555555"/>
          <w:sz w:val="24"/>
          <w:szCs w:val="24"/>
        </w:rPr>
        <w:t xml:space="preserve"> Все рабочие программы направлены на достижение планируемых образовательных результатов начального общего образования в соответствии с требованиями ФГОС НОО. В программе формирования УУД у обучающихся обосновано значение сформированных УУД для успешного обучения и развития младших школьников, приведена характеристика УУД. В качестве механизма конструирования образовательного процесса рассматривается интеграция предметных и </w:t>
      </w:r>
      <w:proofErr w:type="spellStart"/>
      <w:r w:rsidRPr="002E5CFE">
        <w:rPr>
          <w:rFonts w:ascii="Times New Roman" w:eastAsia="Times New Roman" w:hAnsi="Times New Roman" w:cs="Times New Roman"/>
          <w:color w:val="555555"/>
          <w:sz w:val="24"/>
          <w:szCs w:val="24"/>
        </w:rPr>
        <w:t>метапредметных</w:t>
      </w:r>
      <w:proofErr w:type="spellEnd"/>
      <w:r w:rsidRPr="002E5CFE">
        <w:rPr>
          <w:rFonts w:ascii="Times New Roman" w:eastAsia="Times New Roman" w:hAnsi="Times New Roman" w:cs="Times New Roman"/>
          <w:color w:val="555555"/>
          <w:sz w:val="24"/>
          <w:szCs w:val="24"/>
        </w:rPr>
        <w:t xml:space="preserve"> образовательных результатов. В программе показана роль каждого учебного предмета в становление и развитие УУД младшего школьника.</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Рабочая программа воспитания разработана на основе федеральной рабочей программы воспитания. Она имеет модульную структуру и включает целевой,</w:t>
      </w:r>
      <w:bookmarkStart w:id="1" w:name="page3"/>
      <w:bookmarkEnd w:id="1"/>
      <w:r w:rsidRPr="002E5CFE">
        <w:rPr>
          <w:rFonts w:ascii="Times New Roman" w:eastAsia="Times New Roman" w:hAnsi="Times New Roman" w:cs="Times New Roman"/>
          <w:color w:val="555555"/>
          <w:sz w:val="24"/>
          <w:szCs w:val="24"/>
        </w:rPr>
        <w:t> содержательный и организационный разделы.</w:t>
      </w:r>
    </w:p>
    <w:p w:rsidR="002E5CFE" w:rsidRPr="002E5CFE" w:rsidRDefault="002E5CFE" w:rsidP="002E5CFE">
      <w:pPr>
        <w:shd w:val="clear" w:color="auto" w:fill="FFFFFF"/>
        <w:spacing w:after="0" w:line="186" w:lineRule="atLeast"/>
        <w:ind w:right="579"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b/>
          <w:bCs/>
          <w:color w:val="555555"/>
          <w:sz w:val="24"/>
          <w:szCs w:val="24"/>
        </w:rPr>
        <w:t>Организационный раздел</w:t>
      </w:r>
      <w:r w:rsidRPr="002E5CFE">
        <w:rPr>
          <w:rFonts w:ascii="Times New Roman" w:eastAsia="Times New Roman" w:hAnsi="Times New Roman" w:cs="Times New Roman"/>
          <w:color w:val="555555"/>
          <w:sz w:val="24"/>
          <w:szCs w:val="24"/>
        </w:rPr>
        <w:t> содержит учебный план, план внеурочной деятельности, календарный учебный график, календарный план воспитательной работы. Все перечисленные планы разработаны на основе соответствующих федеральных планов.</w:t>
      </w:r>
    </w:p>
    <w:p w:rsidR="002E5CFE" w:rsidRPr="002E5CFE" w:rsidRDefault="002E5CFE" w:rsidP="002E5CFE">
      <w:pPr>
        <w:shd w:val="clear" w:color="auto" w:fill="FFFFFF"/>
        <w:spacing w:line="299" w:lineRule="atLeast"/>
        <w:ind w:firstLine="567"/>
        <w:jc w:val="both"/>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lastRenderedPageBreak/>
        <w:t>Программа является основой для разработки и реализации индивидуальных учебных планов обучающихся. Программа может быть реализована с использованием электронного обучения и дистанционных образовательных технологий.</w:t>
      </w:r>
    </w:p>
    <w:p w:rsidR="002E5CFE" w:rsidRPr="002E5CFE" w:rsidRDefault="002E5CFE" w:rsidP="002E5CFE">
      <w:pPr>
        <w:shd w:val="clear" w:color="auto" w:fill="FFFFFF"/>
        <w:spacing w:line="299" w:lineRule="atLeast"/>
        <w:rPr>
          <w:rFonts w:ascii="Times New Roman" w:eastAsia="Times New Roman" w:hAnsi="Times New Roman" w:cs="Times New Roman"/>
          <w:color w:val="555555"/>
          <w:sz w:val="24"/>
          <w:szCs w:val="24"/>
        </w:rPr>
      </w:pPr>
      <w:r w:rsidRPr="002E5CFE">
        <w:rPr>
          <w:rFonts w:ascii="Times New Roman" w:eastAsia="Times New Roman" w:hAnsi="Times New Roman" w:cs="Times New Roman"/>
          <w:color w:val="555555"/>
          <w:sz w:val="24"/>
          <w:szCs w:val="24"/>
        </w:rPr>
        <w:t xml:space="preserve"> </w:t>
      </w:r>
    </w:p>
    <w:p w:rsidR="008D0B1B" w:rsidRPr="002E5CFE" w:rsidRDefault="008D0B1B">
      <w:pPr>
        <w:rPr>
          <w:rFonts w:ascii="Times New Roman" w:hAnsi="Times New Roman" w:cs="Times New Roman"/>
          <w:sz w:val="24"/>
          <w:szCs w:val="24"/>
        </w:rPr>
      </w:pPr>
    </w:p>
    <w:sectPr w:rsidR="008D0B1B" w:rsidRPr="002E5C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E5CFE"/>
    <w:rsid w:val="002E5CFE"/>
    <w:rsid w:val="008D0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5CFE"/>
    <w:rPr>
      <w:b/>
      <w:bCs/>
    </w:rPr>
  </w:style>
  <w:style w:type="character" w:styleId="a4">
    <w:name w:val="Hyperlink"/>
    <w:basedOn w:val="a0"/>
    <w:uiPriority w:val="99"/>
    <w:semiHidden/>
    <w:unhideWhenUsed/>
    <w:rsid w:val="002E5CFE"/>
    <w:rPr>
      <w:color w:val="0000FF"/>
      <w:u w:val="single"/>
    </w:rPr>
  </w:style>
  <w:style w:type="character" w:customStyle="1" w:styleId="caption">
    <w:name w:val="caption"/>
    <w:basedOn w:val="a0"/>
    <w:rsid w:val="002E5CFE"/>
  </w:style>
  <w:style w:type="paragraph" w:styleId="a5">
    <w:name w:val="Balloon Text"/>
    <w:basedOn w:val="a"/>
    <w:link w:val="a6"/>
    <w:uiPriority w:val="99"/>
    <w:semiHidden/>
    <w:unhideWhenUsed/>
    <w:rsid w:val="002E5C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5C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008258">
      <w:bodyDiv w:val="1"/>
      <w:marLeft w:val="0"/>
      <w:marRight w:val="0"/>
      <w:marTop w:val="0"/>
      <w:marBottom w:val="0"/>
      <w:divBdr>
        <w:top w:val="none" w:sz="0" w:space="0" w:color="auto"/>
        <w:left w:val="none" w:sz="0" w:space="0" w:color="auto"/>
        <w:bottom w:val="none" w:sz="0" w:space="0" w:color="auto"/>
        <w:right w:val="none" w:sz="0" w:space="0" w:color="auto"/>
      </w:divBdr>
      <w:divsChild>
        <w:div w:id="1425300844">
          <w:marLeft w:val="0"/>
          <w:marRight w:val="0"/>
          <w:marTop w:val="0"/>
          <w:marBottom w:val="0"/>
          <w:divBdr>
            <w:top w:val="none" w:sz="0" w:space="0" w:color="auto"/>
            <w:left w:val="none" w:sz="0" w:space="0" w:color="auto"/>
            <w:bottom w:val="none" w:sz="0" w:space="0" w:color="auto"/>
            <w:right w:val="none" w:sz="0" w:space="0" w:color="auto"/>
          </w:divBdr>
          <w:divsChild>
            <w:div w:id="1179805729">
              <w:marLeft w:val="0"/>
              <w:marRight w:val="0"/>
              <w:marTop w:val="272"/>
              <w:marBottom w:val="272"/>
              <w:divBdr>
                <w:top w:val="none" w:sz="0" w:space="0" w:color="auto"/>
                <w:left w:val="none" w:sz="0" w:space="0" w:color="auto"/>
                <w:bottom w:val="none" w:sz="0" w:space="0" w:color="auto"/>
                <w:right w:val="none" w:sz="0" w:space="0" w:color="auto"/>
              </w:divBdr>
            </w:div>
          </w:divsChild>
        </w:div>
        <w:div w:id="1309630365">
          <w:marLeft w:val="0"/>
          <w:marRight w:val="0"/>
          <w:marTop w:val="272"/>
          <w:marBottom w:val="272"/>
          <w:divBdr>
            <w:top w:val="none" w:sz="0" w:space="0" w:color="auto"/>
            <w:left w:val="none" w:sz="0" w:space="0" w:color="auto"/>
            <w:bottom w:val="none" w:sz="0" w:space="0" w:color="auto"/>
            <w:right w:val="none" w:sz="0" w:space="0" w:color="auto"/>
          </w:divBdr>
          <w:divsChild>
            <w:div w:id="5824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2023-09-17T05:05:00Z</dcterms:created>
  <dcterms:modified xsi:type="dcterms:W3CDTF">2023-09-17T05:06:00Z</dcterms:modified>
</cp:coreProperties>
</file>