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50708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 xml:space="preserve">Управление образованием Администрации Первомайского района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2"/>
      <w:r>
        <w:rPr>
          <w:rFonts w:ascii="Times New Roman" w:hAnsi="Times New Roman"/>
          <w:b/>
          <w:i w:val="false"/>
          <w:color w:val="000000"/>
          <w:sz w:val="28"/>
        </w:rPr>
        <w:t>Администрация Первомайского района Томской области</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Беляйская ООШ Первомайского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Заскалкина О.В.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45-о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Голубкова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45-о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Заскалкина О.В.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45-о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2994693)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3"/>
      <w:r>
        <w:rPr>
          <w:rFonts w:ascii="Times New Roman" w:hAnsi="Times New Roman"/>
          <w:b/>
          <w:i w:val="false"/>
          <w:color w:val="000000"/>
          <w:sz w:val="28"/>
        </w:rPr>
        <w:t xml:space="preserve">п. Беляй </w:t>
      </w:r>
      <w:bookmarkEnd w:id="3"/>
      <w:r>
        <w:rPr>
          <w:rFonts w:ascii="Times New Roman" w:hAnsi="Times New Roman"/>
          <w:b/>
          <w:i w:val="false"/>
          <w:color w:val="000000"/>
          <w:sz w:val="28"/>
        </w:rPr>
        <w:t xml:space="preserve">‌ </w:t>
      </w:r>
      <w:bookmarkStart w:name="ae8dfc76-3a09-41e0-9709-3fc2ade1ca6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507080" w:id="5"/>
    <w:p>
      <w:pPr>
        <w:sectPr>
          <w:pgSz w:w="11906" w:h="16383" w:orient="portrait"/>
        </w:sectPr>
      </w:pPr>
    </w:p>
    <w:bookmarkEnd w:id="5"/>
    <w:bookmarkEnd w:id="0"/>
    <w:bookmarkStart w:name="block-2250708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22507081" w:id="8"/>
    <w:p>
      <w:pPr>
        <w:sectPr>
          <w:pgSz w:w="11906" w:h="16383" w:orient="portrait"/>
        </w:sectPr>
      </w:pPr>
    </w:p>
    <w:bookmarkEnd w:id="8"/>
    <w:bookmarkEnd w:id="6"/>
    <w:bookmarkStart w:name="block-22507082"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2507082" w:id="10"/>
    <w:p>
      <w:pPr>
        <w:sectPr>
          <w:pgSz w:w="11906" w:h="16383" w:orient="portrait"/>
        </w:sectPr>
      </w:pPr>
    </w:p>
    <w:bookmarkEnd w:id="10"/>
    <w:bookmarkEnd w:id="9"/>
    <w:bookmarkStart w:name="block-22507084"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2507084" w:id="15"/>
    <w:p>
      <w:pPr>
        <w:sectPr>
          <w:pgSz w:w="11906" w:h="16383" w:orient="portrait"/>
        </w:sectPr>
      </w:pPr>
    </w:p>
    <w:bookmarkEnd w:id="15"/>
    <w:bookmarkEnd w:id="11"/>
    <w:bookmarkStart w:name="block-22507079"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2507079" w:id="17"/>
    <w:p>
      <w:pPr>
        <w:sectPr>
          <w:pgSz w:w="16383" w:h="11906" w:orient="landscape"/>
        </w:sectPr>
      </w:pPr>
    </w:p>
    <w:bookmarkEnd w:id="17"/>
    <w:bookmarkEnd w:id="16"/>
    <w:bookmarkStart w:name="block-22507083"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507083" w:id="19"/>
    <w:p>
      <w:pPr>
        <w:sectPr>
          <w:pgSz w:w="16383" w:h="11906" w:orient="landscape"/>
        </w:sectPr>
      </w:pPr>
    </w:p>
    <w:bookmarkEnd w:id="19"/>
    <w:bookmarkEnd w:id="18"/>
    <w:bookmarkStart w:name="block-22507085"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d05d80c-fcad-45de-a028-b236b74fbaf0" w:id="21"/>
      <w:r>
        <w:rPr>
          <w:rFonts w:ascii="Times New Roman" w:hAnsi="Times New Roman"/>
          <w:b w:val="false"/>
          <w:i w:val="false"/>
          <w:color w:val="000000"/>
          <w:sz w:val="28"/>
        </w:rPr>
        <w:t>• Химия, 8 класс/ Габриелян О.С., Остроумов И.Г., Сладков С.А., Акционерное общество «Издательство «Просвещение»</w:t>
      </w:r>
      <w:bookmarkEnd w:id="21"/>
      <w:r>
        <w:rPr>
          <w:sz w:val="28"/>
        </w:rPr>
        <w:br/>
      </w:r>
      <w:bookmarkStart w:name="bd05d80c-fcad-45de-a028-b236b74fbaf0" w:id="22"/>
      <w:r>
        <w:rPr>
          <w:rFonts w:ascii="Times New Roman" w:hAnsi="Times New Roman"/>
          <w:b w:val="false"/>
          <w:i w:val="false"/>
          <w:color w:val="000000"/>
          <w:sz w:val="28"/>
        </w:rPr>
        <w:t xml:space="preserve"> • Химия, 9 класс/ Габриелян О.С., Остроумов И.Г., Сладков С.А.,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c258218-5acd-420c-9e0a-ede44ec27918" w:id="23"/>
      <w:r>
        <w:rPr>
          <w:rFonts w:ascii="Times New Roman" w:hAnsi="Times New Roman"/>
          <w:b w:val="false"/>
          <w:i w:val="false"/>
          <w:color w:val="000000"/>
          <w:sz w:val="28"/>
        </w:rPr>
        <w:t>Габриелян О.С. Пособие для учителя</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0de4b5a-88fc-4f80-ab94-3d9ac9d5e251" w:id="24"/>
      <w:r>
        <w:rPr>
          <w:rFonts w:ascii="Times New Roman" w:hAnsi="Times New Roman"/>
          <w:b w:val="false"/>
          <w:i w:val="false"/>
          <w:color w:val="000000"/>
          <w:sz w:val="28"/>
        </w:rPr>
        <w:t>сайты образовательные</w:t>
      </w:r>
      <w:bookmarkEnd w:id="24"/>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507085" w:id="25"/>
    <w:p>
      <w:pPr>
        <w:sectPr>
          <w:pgSz w:w="11906" w:h="16383" w:orient="portrait"/>
        </w:sectPr>
      </w:pPr>
    </w:p>
    <w:bookmarkEnd w:id="25"/>
    <w:bookmarkEnd w:id="20"/>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