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Муниципальное бюджетное общеобразовательное учреждение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Беляйская основная общеобразовательная школа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636951 Томская область, Первомайский район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посёлок Беляй, ул. Зелёная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 3,     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Е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- mail: </w:t>
      </w:r>
      <w:hyperlink r:id="rId7" w:history="1">
        <w:r w:rsidRPr="00C2352C">
          <w:rPr>
            <w:rStyle w:val="ac"/>
            <w:rFonts w:ascii="Times New Roman" w:hAnsi="Times New Roman"/>
            <w:b/>
            <w:sz w:val="18"/>
            <w:szCs w:val="18"/>
            <w:lang w:val="en-US"/>
          </w:rPr>
          <w:t>bsh41133@mail.ru</w:t>
        </w:r>
      </w:hyperlink>
    </w:p>
    <w:p w:rsidR="00073FBE" w:rsidRPr="00BD4CCD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Телефон</w:t>
      </w:r>
      <w:r w:rsidRPr="00BD4CCD">
        <w:rPr>
          <w:rFonts w:ascii="Times New Roman" w:hAnsi="Times New Roman"/>
          <w:b/>
          <w:sz w:val="18"/>
          <w:szCs w:val="18"/>
          <w:lang w:val="en-US"/>
        </w:rPr>
        <w:t xml:space="preserve"> 41-1-33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BD4CCD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352C">
        <w:rPr>
          <w:rFonts w:ascii="Times New Roman" w:hAnsi="Times New Roman"/>
          <w:b/>
          <w:sz w:val="18"/>
          <w:szCs w:val="18"/>
        </w:rPr>
        <w:t>Утверждаю __________________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 </w:t>
      </w:r>
      <w:r w:rsidR="00BD4CCD">
        <w:rPr>
          <w:rFonts w:ascii="Times New Roman" w:hAnsi="Times New Roman"/>
          <w:b/>
          <w:sz w:val="18"/>
          <w:szCs w:val="18"/>
        </w:rPr>
        <w:t>О</w:t>
      </w:r>
      <w:r w:rsidRPr="00C2352C">
        <w:rPr>
          <w:rFonts w:ascii="Times New Roman" w:hAnsi="Times New Roman"/>
          <w:b/>
          <w:sz w:val="18"/>
          <w:szCs w:val="18"/>
        </w:rPr>
        <w:t xml:space="preserve">.В. </w:t>
      </w:r>
      <w:r w:rsidR="00BD4CCD">
        <w:rPr>
          <w:rFonts w:ascii="Times New Roman" w:hAnsi="Times New Roman"/>
          <w:b/>
          <w:sz w:val="18"/>
          <w:szCs w:val="18"/>
        </w:rPr>
        <w:t xml:space="preserve">Заскалкина </w:t>
      </w:r>
      <w:r w:rsidRPr="00C2352C">
        <w:rPr>
          <w:rFonts w:ascii="Times New Roman" w:hAnsi="Times New Roman"/>
          <w:b/>
          <w:sz w:val="18"/>
          <w:szCs w:val="18"/>
        </w:rPr>
        <w:t xml:space="preserve"> 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</w:t>
      </w:r>
      <w:r>
        <w:rPr>
          <w:rFonts w:ascii="Times New Roman" w:hAnsi="Times New Roman"/>
          <w:b/>
          <w:sz w:val="18"/>
          <w:szCs w:val="18"/>
        </w:rPr>
        <w:t>9</w:t>
      </w:r>
      <w:r w:rsidRPr="00C2352C">
        <w:rPr>
          <w:rFonts w:ascii="Times New Roman" w:hAnsi="Times New Roman"/>
          <w:b/>
          <w:sz w:val="18"/>
          <w:szCs w:val="18"/>
        </w:rPr>
        <w:t xml:space="preserve">  апреля </w:t>
      </w:r>
      <w:r w:rsidR="001A660E">
        <w:rPr>
          <w:rFonts w:ascii="Times New Roman" w:hAnsi="Times New Roman"/>
          <w:b/>
          <w:sz w:val="18"/>
          <w:szCs w:val="18"/>
        </w:rPr>
        <w:t>2023</w:t>
      </w:r>
      <w:r w:rsidRPr="00C2352C">
        <w:rPr>
          <w:rFonts w:ascii="Times New Roman" w:hAnsi="Times New Roman"/>
          <w:b/>
          <w:sz w:val="18"/>
          <w:szCs w:val="18"/>
        </w:rPr>
        <w:t xml:space="preserve"> г.        </w:t>
      </w: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ОТЧЕТ о результатах самообследования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A66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C4032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073FBE" w:rsidRPr="00BC4032" w:rsidRDefault="00E7209C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073FBE" w:rsidRPr="00BC4032">
        <w:rPr>
          <w:rFonts w:ascii="Times New Roman" w:hAnsi="Times New Roman" w:cs="Times New Roman"/>
          <w:b/>
          <w:bCs/>
          <w:sz w:val="24"/>
          <w:szCs w:val="24"/>
        </w:rPr>
        <w:t>униципального бюджетного общеобразовательного учреждения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Беляйской основной общеобразовательной школы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 202</w:t>
      </w:r>
      <w:r w:rsidR="00FC45F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073FBE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</w:p>
    <w:p w:rsidR="00073FBE" w:rsidRDefault="00073FBE" w:rsidP="00073FBE">
      <w:pPr>
        <w:pStyle w:val="ConsPlusNormal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ЧАСТЬ………………………………………………………………………..3</w:t>
      </w:r>
    </w:p>
    <w:p w:rsidR="00073FBE" w:rsidRPr="00C61A34" w:rsidRDefault="00073FBE" w:rsidP="00073FBE">
      <w:pPr>
        <w:pStyle w:val="Default"/>
        <w:numPr>
          <w:ilvl w:val="1"/>
          <w:numId w:val="33"/>
        </w:numPr>
        <w:rPr>
          <w:b/>
          <w:bCs/>
          <w:iCs/>
        </w:rPr>
      </w:pPr>
      <w:r w:rsidRPr="00C61A34">
        <w:rPr>
          <w:b/>
          <w:bCs/>
          <w:iCs/>
        </w:rPr>
        <w:t xml:space="preserve">Формы получения образования и формы обучения </w:t>
      </w:r>
      <w:r>
        <w:rPr>
          <w:b/>
          <w:bCs/>
          <w:iCs/>
        </w:rPr>
        <w:t>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3"/>
        </w:numPr>
        <w:rPr>
          <w:b/>
        </w:rPr>
      </w:pPr>
      <w:r w:rsidRPr="00BD4CCD">
        <w:rPr>
          <w:b/>
        </w:rPr>
        <w:t>Качество образовательных результатов……………………………………………………….3</w:t>
      </w:r>
    </w:p>
    <w:p w:rsidR="00073FBE" w:rsidRPr="00BD4CCD" w:rsidRDefault="00073FBE" w:rsidP="00073FBE">
      <w:pPr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Итоги успеваемости за   202</w:t>
      </w:r>
      <w:r w:rsidR="00FC45FD">
        <w:rPr>
          <w:rFonts w:ascii="Times New Roman" w:hAnsi="Times New Roman" w:cs="Times New Roman"/>
          <w:b/>
          <w:sz w:val="24"/>
          <w:szCs w:val="24"/>
        </w:rPr>
        <w:t>2</w:t>
      </w:r>
      <w:r w:rsidRPr="00BD4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5FD">
        <w:rPr>
          <w:rFonts w:ascii="Times New Roman" w:hAnsi="Times New Roman" w:cs="Times New Roman"/>
          <w:b/>
          <w:sz w:val="24"/>
          <w:szCs w:val="24"/>
        </w:rPr>
        <w:t>г</w:t>
      </w:r>
      <w:r w:rsidRPr="00BD4CCD">
        <w:rPr>
          <w:rFonts w:ascii="Times New Roman" w:hAnsi="Times New Roman" w:cs="Times New Roman"/>
          <w:b/>
          <w:sz w:val="24"/>
          <w:szCs w:val="24"/>
        </w:rPr>
        <w:t>од…………………………………………………………………..3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Результаты регионального мониторинга и ВПР…………………………………………………..4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Итоги  государственной итоговой  аттестации выпускников 9 класса  за 202</w:t>
      </w:r>
      <w:r w:rsidR="00FC45FD">
        <w:rPr>
          <w:b/>
        </w:rPr>
        <w:t>2</w:t>
      </w:r>
      <w:r w:rsidRPr="00BD4CCD">
        <w:rPr>
          <w:b/>
        </w:rPr>
        <w:t xml:space="preserve">  </w:t>
      </w:r>
      <w:r w:rsidR="000E409B">
        <w:rPr>
          <w:b/>
        </w:rPr>
        <w:t>год…………5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Информация об участии в конкурсах, конференциях обучающихся в  202</w:t>
      </w:r>
      <w:r w:rsidR="00FC45FD">
        <w:rPr>
          <w:b/>
        </w:rPr>
        <w:t>2</w:t>
      </w:r>
      <w:r w:rsidRPr="00BD4CCD">
        <w:rPr>
          <w:b/>
        </w:rPr>
        <w:t xml:space="preserve">  году……………</w:t>
      </w:r>
      <w:r w:rsidR="000E409B">
        <w:rPr>
          <w:b/>
        </w:rPr>
        <w:t>7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Качество организации образовател</w:t>
      </w:r>
      <w:r w:rsidR="000E409B">
        <w:rPr>
          <w:b/>
        </w:rPr>
        <w:t>ь</w:t>
      </w:r>
      <w:r w:rsidR="00FC45FD">
        <w:rPr>
          <w:b/>
        </w:rPr>
        <w:t>ного процесса……………………………………………10</w:t>
      </w:r>
    </w:p>
    <w:p w:rsidR="00073FBE" w:rsidRPr="00BD4CCD" w:rsidRDefault="00073FBE" w:rsidP="00073F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1.8Качество управления………………………………………………………………………………1</w:t>
      </w:r>
      <w:r w:rsidR="00FC45FD">
        <w:rPr>
          <w:rFonts w:ascii="Times New Roman" w:hAnsi="Times New Roman" w:cs="Times New Roman"/>
          <w:b/>
          <w:sz w:val="24"/>
          <w:szCs w:val="24"/>
        </w:rPr>
        <w:t>1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1.9Качество условий для осуществления образовательного процесса.  Кадровое обеспечение1</w:t>
      </w:r>
      <w:r w:rsidR="00FC45FD">
        <w:rPr>
          <w:rFonts w:ascii="Times New Roman" w:hAnsi="Times New Roman" w:cs="Times New Roman"/>
          <w:b/>
          <w:sz w:val="24"/>
          <w:szCs w:val="24"/>
        </w:rPr>
        <w:t>1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1.10 Учебно-методическое обеспечение………………………………………………………………..1</w:t>
      </w:r>
      <w:r w:rsidR="00216F81">
        <w:rPr>
          <w:rFonts w:ascii="Times New Roman" w:hAnsi="Times New Roman" w:cs="Times New Roman"/>
          <w:b/>
          <w:sz w:val="24"/>
          <w:szCs w:val="24"/>
        </w:rPr>
        <w:t>3</w:t>
      </w:r>
    </w:p>
    <w:p w:rsidR="00073FBE" w:rsidRPr="00C61A34" w:rsidRDefault="00073FBE" w:rsidP="00073FBE">
      <w:pPr>
        <w:ind w:left="360"/>
        <w:rPr>
          <w:b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1.11. Методическая работа</w:t>
      </w:r>
      <w:r w:rsidRPr="000E409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Pr="000E409B">
        <w:rPr>
          <w:rFonts w:ascii="Times New Roman" w:hAnsi="Times New Roman" w:cs="Times New Roman"/>
          <w:b/>
        </w:rPr>
        <w:t>1</w:t>
      </w:r>
      <w:r w:rsidR="00216F81">
        <w:rPr>
          <w:rFonts w:ascii="Times New Roman" w:hAnsi="Times New Roman" w:cs="Times New Roman"/>
          <w:b/>
        </w:rPr>
        <w:t>4</w:t>
      </w:r>
    </w:p>
    <w:p w:rsidR="00073FBE" w:rsidRDefault="00073FBE" w:rsidP="00073FBE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ШКОЛЫ……………………………………………………….1</w:t>
      </w:r>
      <w:r w:rsidR="00216F8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073FBE" w:rsidRDefault="00FC45FD" w:rsidP="00FC45FD">
      <w:pPr>
        <w:pStyle w:val="ConsPlusNormal"/>
        <w:ind w:left="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общего образования…………………………………………………..1</w:t>
      </w:r>
      <w:r w:rsidR="00216F8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073FBE" w:rsidRDefault="00FC45FD" w:rsidP="00FC45FD">
      <w:pPr>
        <w:pStyle w:val="ConsPlusNormal"/>
        <w:ind w:left="7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дошкольног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о образования…………………………</w:t>
      </w:r>
      <w:r w:rsidR="00216F81">
        <w:rPr>
          <w:rFonts w:ascii="Times New Roman" w:hAnsi="Times New Roman" w:cs="Times New Roman"/>
          <w:b/>
          <w:bCs/>
          <w:sz w:val="24"/>
          <w:szCs w:val="24"/>
        </w:rPr>
        <w:t>……………..18</w:t>
      </w:r>
    </w:p>
    <w:p w:rsidR="00073FBE" w:rsidRDefault="00FC45FD" w:rsidP="00FC45FD">
      <w:pPr>
        <w:pStyle w:val="ConsPlusNormal"/>
        <w:ind w:left="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Анализ показателей школ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216F81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………………………………………………………………………..20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Pr="005871EF" w:rsidRDefault="00073FBE" w:rsidP="00073FBE">
      <w:pPr>
        <w:jc w:val="center"/>
        <w:rPr>
          <w:b/>
          <w:sz w:val="28"/>
          <w:szCs w:val="28"/>
        </w:rPr>
      </w:pPr>
    </w:p>
    <w:p w:rsidR="00073FBE" w:rsidRPr="00BD4CCD" w:rsidRDefault="00073FBE" w:rsidP="00BD4CCD">
      <w:pPr>
        <w:rPr>
          <w:rFonts w:ascii="Times New Roman" w:hAnsi="Times New Roman" w:cs="Times New Roman"/>
          <w:sz w:val="24"/>
          <w:szCs w:val="24"/>
        </w:rPr>
      </w:pPr>
      <w:r w:rsidRPr="00BD4CCD">
        <w:rPr>
          <w:b/>
          <w:sz w:val="24"/>
          <w:szCs w:val="24"/>
        </w:rPr>
        <w:lastRenderedPageBreak/>
        <w:t xml:space="preserve"> </w:t>
      </w:r>
      <w:r w:rsidRPr="00BD4CCD">
        <w:rPr>
          <w:sz w:val="24"/>
          <w:szCs w:val="24"/>
        </w:rPr>
        <w:t xml:space="preserve"> </w:t>
      </w:r>
      <w:r w:rsidRPr="00BD4CCD">
        <w:rPr>
          <w:rFonts w:ascii="Times New Roman" w:hAnsi="Times New Roman" w:cs="Times New Roman"/>
          <w:sz w:val="24"/>
          <w:szCs w:val="24"/>
        </w:rPr>
        <w:t>В соответствии с планом работы на 202</w:t>
      </w:r>
      <w:r w:rsidR="00E7209C">
        <w:rPr>
          <w:rFonts w:ascii="Times New Roman" w:hAnsi="Times New Roman" w:cs="Times New Roman"/>
          <w:sz w:val="24"/>
          <w:szCs w:val="24"/>
        </w:rPr>
        <w:t>2</w:t>
      </w:r>
      <w:r w:rsidRPr="00BD4CCD">
        <w:rPr>
          <w:rFonts w:ascii="Times New Roman" w:hAnsi="Times New Roman" w:cs="Times New Roman"/>
          <w:sz w:val="24"/>
          <w:szCs w:val="24"/>
        </w:rPr>
        <w:t xml:space="preserve">  год деятельность школы была направлена на обеспечение эффективного функционирования,  на выполнение Закона РФ «Об образовании», на реализацию принципов государственной политики в области образования, обеспечение государственных гарантий на получение гражданами общедоступного начального, основного образования, дошкольного и дополнительного образования.</w:t>
      </w:r>
    </w:p>
    <w:p w:rsidR="00073FBE" w:rsidRPr="00BD4CCD" w:rsidRDefault="00073FBE" w:rsidP="00073FBE">
      <w:pPr>
        <w:pStyle w:val="Default"/>
      </w:pPr>
      <w:r w:rsidRPr="00BD4CCD">
        <w:rPr>
          <w:b/>
          <w:bCs/>
          <w:iCs/>
        </w:rPr>
        <w:t xml:space="preserve">1.1. Формы получения образования и формы обучения 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>Обучающиеся получают образование в школе, для троих обучающихся по медицинским показаниям организовано обучение на дому. Нет обучающихся на семейном образовании и самообразовании. Образовательная деятельность осуществляется в соответствии с уровнем образовательных программ: дошкольное образование -2 года (с 5-ти лет до 6,5 лет); начальное общее образование - 4 года; основное общее образование - 5 лет. Форма обучения очная.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>1.2 Качество образовательных результатов.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 xml:space="preserve">Школой выполняется закон РФ «об образовании» в части получения  обязательного  общего  образования детьми в возрасте от 6,6 до 15 лет (нет отсева). Вопросы успеваемости и посещаемости детей рассматриваются на малых педсоветах и на административно – методических советах, где  заслушиваются классные руководители, приглашаются родители. </w:t>
      </w:r>
      <w:r w:rsidR="00BD4CCD" w:rsidRPr="00BD4CCD">
        <w:rPr>
          <w:rFonts w:ascii="Times New Roman" w:hAnsi="Times New Roman" w:cs="Times New Roman"/>
          <w:sz w:val="24"/>
          <w:szCs w:val="24"/>
        </w:rPr>
        <w:t>П</w:t>
      </w:r>
      <w:r w:rsidRPr="00BD4CCD">
        <w:rPr>
          <w:rFonts w:ascii="Times New Roman" w:hAnsi="Times New Roman" w:cs="Times New Roman"/>
          <w:sz w:val="24"/>
          <w:szCs w:val="24"/>
        </w:rPr>
        <w:t>оказателями работы пед</w:t>
      </w:r>
      <w:r w:rsidR="00E7209C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BD4CCD">
        <w:rPr>
          <w:rFonts w:ascii="Times New Roman" w:hAnsi="Times New Roman" w:cs="Times New Roman"/>
          <w:sz w:val="24"/>
          <w:szCs w:val="24"/>
        </w:rPr>
        <w:t>коллектива  являются результаты качества успеваемости учащихся.</w:t>
      </w:r>
    </w:p>
    <w:p w:rsidR="00073FBE" w:rsidRPr="00BD4CCD" w:rsidRDefault="00073FBE" w:rsidP="002D2AA1">
      <w:pPr>
        <w:rPr>
          <w:rFonts w:ascii="Times New Roman" w:hAnsi="Times New Roman" w:cs="Times New Roman"/>
          <w:b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 xml:space="preserve"> 1.3. Итоги успеваемости за   202</w:t>
      </w:r>
      <w:r w:rsidR="00E7209C">
        <w:rPr>
          <w:rFonts w:ascii="Times New Roman" w:hAnsi="Times New Roman" w:cs="Times New Roman"/>
          <w:b/>
          <w:sz w:val="24"/>
          <w:szCs w:val="24"/>
        </w:rPr>
        <w:t>2</w:t>
      </w:r>
      <w:r w:rsidRPr="002D2A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434"/>
        <w:gridCol w:w="379"/>
        <w:gridCol w:w="379"/>
        <w:gridCol w:w="380"/>
        <w:gridCol w:w="528"/>
        <w:gridCol w:w="501"/>
        <w:gridCol w:w="435"/>
        <w:gridCol w:w="380"/>
        <w:gridCol w:w="380"/>
        <w:gridCol w:w="380"/>
        <w:gridCol w:w="505"/>
        <w:gridCol w:w="501"/>
        <w:gridCol w:w="435"/>
        <w:gridCol w:w="380"/>
        <w:gridCol w:w="380"/>
        <w:gridCol w:w="380"/>
        <w:gridCol w:w="505"/>
        <w:gridCol w:w="478"/>
        <w:gridCol w:w="435"/>
        <w:gridCol w:w="380"/>
        <w:gridCol w:w="380"/>
        <w:gridCol w:w="380"/>
        <w:gridCol w:w="505"/>
        <w:gridCol w:w="478"/>
      </w:tblGrid>
      <w:tr w:rsidR="00073FBE" w:rsidRPr="00BD4CCD" w:rsidTr="002D2AA1">
        <w:tc>
          <w:tcPr>
            <w:tcW w:w="690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0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58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Итого (1-11 классы)</w:t>
            </w:r>
          </w:p>
        </w:tc>
      </w:tr>
      <w:tr w:rsidR="00073FBE" w:rsidRPr="00BD4CCD" w:rsidTr="002D2AA1"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38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2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2D2AA1">
        <w:trPr>
          <w:trHeight w:val="638"/>
        </w:trPr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2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2D2AA1">
        <w:tc>
          <w:tcPr>
            <w:tcW w:w="69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 xml:space="preserve">МБОУ Беляйская ООШ </w:t>
            </w:r>
          </w:p>
        </w:tc>
        <w:tc>
          <w:tcPr>
            <w:tcW w:w="434" w:type="dxa"/>
          </w:tcPr>
          <w:p w:rsidR="00073FBE" w:rsidRPr="002D2AA1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79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dxa"/>
          </w:tcPr>
          <w:p w:rsidR="00073FBE" w:rsidRPr="002D2AA1" w:rsidRDefault="00073FBE" w:rsidP="009F60A7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</w:t>
            </w:r>
            <w:r w:rsidR="009F60A7" w:rsidRPr="002D2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  <w:r w:rsidR="009D6B4A">
              <w:rPr>
                <w:rFonts w:ascii="Times New Roman" w:hAnsi="Times New Roman" w:cs="Times New Roman"/>
              </w:rPr>
              <w:t>3,21</w:t>
            </w:r>
          </w:p>
        </w:tc>
        <w:tc>
          <w:tcPr>
            <w:tcW w:w="43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7</w:t>
            </w:r>
            <w:r w:rsidR="009D6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21,</w:t>
            </w:r>
            <w:r w:rsidR="009D6B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</w:t>
            </w:r>
            <w:r w:rsidR="009D6B4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8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22</w:t>
            </w:r>
            <w:r w:rsidR="009D6B4A">
              <w:rPr>
                <w:rFonts w:ascii="Times New Roman" w:hAnsi="Times New Roman" w:cs="Times New Roman"/>
              </w:rPr>
              <w:t>,48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9F60A7" w:rsidP="00073F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5918E8" w:rsidRDefault="00073FBE" w:rsidP="00073FBE">
      <w:pPr>
        <w:pStyle w:val="a4"/>
        <w:jc w:val="left"/>
        <w:rPr>
          <w:b/>
          <w:sz w:val="24"/>
          <w:szCs w:val="24"/>
          <w:highlight w:val="yellow"/>
        </w:rPr>
      </w:pPr>
      <w:r w:rsidRPr="005A1CA4">
        <w:rPr>
          <w:b/>
          <w:sz w:val="24"/>
          <w:szCs w:val="24"/>
        </w:rPr>
        <w:lastRenderedPageBreak/>
        <w:t xml:space="preserve">   </w:t>
      </w:r>
      <w:r w:rsidRPr="005918E8">
        <w:rPr>
          <w:b/>
          <w:sz w:val="24"/>
          <w:szCs w:val="24"/>
        </w:rPr>
        <w:t>1.4.Результаты регионального мониторинга и ВПР.</w:t>
      </w:r>
    </w:p>
    <w:p w:rsidR="00073FBE" w:rsidRPr="005918E8" w:rsidRDefault="00073FBE" w:rsidP="00073FBE">
      <w:pPr>
        <w:rPr>
          <w:rFonts w:ascii="Times New Roman" w:hAnsi="Times New Roman" w:cs="Times New Roman"/>
        </w:rPr>
      </w:pPr>
      <w:r w:rsidRPr="005918E8">
        <w:rPr>
          <w:rFonts w:ascii="Times New Roman" w:hAnsi="Times New Roman" w:cs="Times New Roman"/>
        </w:rPr>
        <w:t xml:space="preserve"> Региональный  мониторинг и ВПР  в  202</w:t>
      </w:r>
      <w:r w:rsidR="009D6B4A" w:rsidRPr="005918E8">
        <w:rPr>
          <w:rFonts w:ascii="Times New Roman" w:hAnsi="Times New Roman" w:cs="Times New Roman"/>
        </w:rPr>
        <w:t>2</w:t>
      </w:r>
      <w:r w:rsidRPr="005918E8">
        <w:rPr>
          <w:rFonts w:ascii="Times New Roman" w:hAnsi="Times New Roman" w:cs="Times New Roman"/>
        </w:rPr>
        <w:t xml:space="preserve">  году проводился в </w:t>
      </w:r>
      <w:r w:rsidR="007A37EF" w:rsidRPr="005918E8">
        <w:rPr>
          <w:rFonts w:ascii="Times New Roman" w:hAnsi="Times New Roman" w:cs="Times New Roman"/>
        </w:rPr>
        <w:t xml:space="preserve">октябре-ноябре </w:t>
      </w:r>
      <w:r w:rsidR="00652709" w:rsidRPr="005918E8">
        <w:rPr>
          <w:rFonts w:ascii="Times New Roman" w:hAnsi="Times New Roman" w:cs="Times New Roman"/>
        </w:rPr>
        <w:t xml:space="preserve">  </w:t>
      </w:r>
      <w:r w:rsidRPr="005918E8">
        <w:rPr>
          <w:rFonts w:ascii="Times New Roman" w:hAnsi="Times New Roman" w:cs="Times New Roman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712"/>
        <w:gridCol w:w="794"/>
        <w:gridCol w:w="1390"/>
        <w:gridCol w:w="1134"/>
        <w:gridCol w:w="1134"/>
        <w:gridCol w:w="1701"/>
        <w:gridCol w:w="1843"/>
      </w:tblGrid>
      <w:tr w:rsidR="00073FBE" w:rsidRPr="00BD4CCD" w:rsidTr="00BD4CCD">
        <w:trPr>
          <w:trHeight w:val="1318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12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работы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«5» %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«4» %</w:t>
            </w:r>
          </w:p>
        </w:tc>
        <w:tc>
          <w:tcPr>
            <w:tcW w:w="170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«3» %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«2» %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35,71</w:t>
            </w:r>
          </w:p>
        </w:tc>
        <w:tc>
          <w:tcPr>
            <w:tcW w:w="1701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64,29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46,67</w:t>
            </w:r>
          </w:p>
        </w:tc>
        <w:tc>
          <w:tcPr>
            <w:tcW w:w="1701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073FBE" w:rsidRPr="005A1CA4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701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073FBE" w:rsidRPr="005A1CA4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1701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1843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701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701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701" w:type="dxa"/>
          </w:tcPr>
          <w:p w:rsidR="00073FBE" w:rsidRPr="00BD4CCD" w:rsidRDefault="007A37EF" w:rsidP="001E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45,45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54,55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2" w:type="dxa"/>
          </w:tcPr>
          <w:p w:rsidR="00073FBE" w:rsidRPr="005A1CA4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1701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843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1E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57,14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2" w:type="dxa"/>
          </w:tcPr>
          <w:p w:rsidR="00073FBE" w:rsidRPr="005A1CA4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55,56</w:t>
            </w:r>
          </w:p>
        </w:tc>
        <w:tc>
          <w:tcPr>
            <w:tcW w:w="1701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843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2" w:type="dxa"/>
          </w:tcPr>
          <w:p w:rsidR="00073FBE" w:rsidRPr="005A1CA4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79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1701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1843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2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F7C7A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1701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FC45FD" w:rsidRDefault="00FC45FD" w:rsidP="00073F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FBE" w:rsidRPr="007A37EF" w:rsidRDefault="00073FBE" w:rsidP="00073F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7EF">
        <w:rPr>
          <w:rFonts w:ascii="Times New Roman" w:hAnsi="Times New Roman" w:cs="Times New Roman"/>
          <w:b/>
          <w:sz w:val="24"/>
          <w:szCs w:val="24"/>
        </w:rPr>
        <w:lastRenderedPageBreak/>
        <w:t>1.5.</w:t>
      </w:r>
      <w:r w:rsidR="002D2AA1" w:rsidRPr="007A37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7EF">
        <w:rPr>
          <w:rFonts w:ascii="Times New Roman" w:hAnsi="Times New Roman" w:cs="Times New Roman"/>
          <w:b/>
          <w:sz w:val="24"/>
          <w:szCs w:val="24"/>
        </w:rPr>
        <w:t>Итоги  государственной итоговой  аттестации выпускников 9 класса  за 202</w:t>
      </w:r>
      <w:r w:rsidR="009D6B4A" w:rsidRPr="007A37EF">
        <w:rPr>
          <w:rFonts w:ascii="Times New Roman" w:hAnsi="Times New Roman" w:cs="Times New Roman"/>
          <w:b/>
          <w:sz w:val="24"/>
          <w:szCs w:val="24"/>
        </w:rPr>
        <w:t>2</w:t>
      </w:r>
      <w:r w:rsidRPr="007A37EF">
        <w:rPr>
          <w:rFonts w:ascii="Times New Roman" w:hAnsi="Times New Roman" w:cs="Times New Roman"/>
          <w:b/>
          <w:sz w:val="24"/>
          <w:szCs w:val="24"/>
        </w:rPr>
        <w:t xml:space="preserve">  год.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1. Общее количество учащихся в 9 классе –1</w:t>
      </w:r>
      <w:r w:rsidR="008C5F91">
        <w:rPr>
          <w:rFonts w:ascii="Times New Roman" w:hAnsi="Times New Roman" w:cs="Times New Roman"/>
        </w:rPr>
        <w:t>6</w:t>
      </w:r>
      <w:r w:rsidRPr="00BD4CCD">
        <w:rPr>
          <w:rFonts w:ascii="Times New Roman" w:hAnsi="Times New Roman" w:cs="Times New Roman"/>
        </w:rPr>
        <w:t xml:space="preserve"> человек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2. Допущено к экзаменам  - 1</w:t>
      </w:r>
      <w:r w:rsidR="008C5F91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</w:rPr>
        <w:t xml:space="preserve"> человек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3. Оставлено на повторное обучение – </w:t>
      </w:r>
      <w:r w:rsidR="008C5F91">
        <w:rPr>
          <w:rFonts w:ascii="Times New Roman" w:hAnsi="Times New Roman" w:cs="Times New Roman"/>
        </w:rPr>
        <w:t>1</w:t>
      </w:r>
      <w:r w:rsidRPr="00BD4CCD">
        <w:rPr>
          <w:rFonts w:ascii="Times New Roman" w:hAnsi="Times New Roman" w:cs="Times New Roman"/>
        </w:rPr>
        <w:t xml:space="preserve"> 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4. Аттестация перенесена на поздний срок -  0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5. Выпущено – 1</w:t>
      </w:r>
      <w:r w:rsidR="008C5F91">
        <w:rPr>
          <w:rFonts w:ascii="Times New Roman" w:hAnsi="Times New Roman" w:cs="Times New Roman"/>
        </w:rPr>
        <w:t>5 человек, из них 2 чел. со свидетельством.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6. Выдано  аттестатов с отличием -  нет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7. Сдали экзамены на  «4» и «5»  -   </w:t>
      </w:r>
      <w:r w:rsidR="008C5F91">
        <w:rPr>
          <w:rFonts w:ascii="Times New Roman" w:hAnsi="Times New Roman" w:cs="Times New Roman"/>
        </w:rPr>
        <w:t>1</w:t>
      </w:r>
      <w:r w:rsidRPr="00BD4CCD">
        <w:rPr>
          <w:rFonts w:ascii="Times New Roman" w:hAnsi="Times New Roman" w:cs="Times New Roman"/>
        </w:rPr>
        <w:t xml:space="preserve"> </w:t>
      </w:r>
      <w:r w:rsidR="009F60A7">
        <w:rPr>
          <w:rFonts w:ascii="Times New Roman" w:hAnsi="Times New Roman" w:cs="Times New Roman"/>
        </w:rPr>
        <w:t xml:space="preserve"> человек. 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8. Повторная сдача  экзамена по русскому языку – 0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9. Повторная сдача экзамена по математике – </w:t>
      </w:r>
      <w:r w:rsidR="008C5F91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</w:rPr>
        <w:t xml:space="preserve">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2"/>
        <w:gridCol w:w="966"/>
        <w:gridCol w:w="1099"/>
        <w:gridCol w:w="1198"/>
        <w:gridCol w:w="926"/>
        <w:gridCol w:w="943"/>
        <w:gridCol w:w="943"/>
        <w:gridCol w:w="943"/>
        <w:gridCol w:w="874"/>
        <w:gridCol w:w="904"/>
      </w:tblGrid>
      <w:tr w:rsidR="00073FBE" w:rsidRPr="00BD4CCD" w:rsidTr="00BD4CCD">
        <w:tc>
          <w:tcPr>
            <w:tcW w:w="1942" w:type="dxa"/>
            <w:tcBorders>
              <w:bottom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6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 уч-ся в классе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Участв.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%</w:t>
            </w: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 балл</w:t>
            </w:r>
          </w:p>
        </w:tc>
      </w:tr>
      <w:tr w:rsidR="009D6B4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Русский язык</w:t>
            </w:r>
          </w:p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 (5ГВЭ)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24,83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24,35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22,7</w:t>
            </w:r>
          </w:p>
        </w:tc>
      </w:tr>
      <w:tr w:rsidR="009D6B4A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6B4A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8" w:type="dxa"/>
          </w:tcPr>
          <w:p w:rsidR="009D6B4A" w:rsidRPr="00BD4CCD" w:rsidRDefault="009D6B4A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16(4ГВЭ)</w:t>
            </w:r>
          </w:p>
        </w:tc>
        <w:tc>
          <w:tcPr>
            <w:tcW w:w="926" w:type="dxa"/>
          </w:tcPr>
          <w:p w:rsidR="009D6B4A" w:rsidRPr="00BD4CCD" w:rsidRDefault="009D6B4A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9D6B4A" w:rsidRPr="00BD4CCD" w:rsidRDefault="009D6B4A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9D6B4A" w:rsidRDefault="008C5F91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13(3ГВЭ)</w:t>
            </w:r>
          </w:p>
        </w:tc>
        <w:tc>
          <w:tcPr>
            <w:tcW w:w="926" w:type="dxa"/>
          </w:tcPr>
          <w:p w:rsidR="009D6B4A" w:rsidRDefault="008C5F91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Default="008C5F91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</w:tr>
      <w:tr w:rsidR="009D6B4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11,81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12,5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15,33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10,58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11,13</w:t>
            </w:r>
          </w:p>
        </w:tc>
      </w:tr>
      <w:tr w:rsidR="009D6B4A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13(1ГВЭ)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 ГВЭ)</w:t>
            </w:r>
          </w:p>
        </w:tc>
        <w:tc>
          <w:tcPr>
            <w:tcW w:w="926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 xml:space="preserve">Химия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17,5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27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6, 0 (ГВЭ)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21.33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21,8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10,8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7, 0 (ГВЭ)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22.00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20,07</w:t>
            </w:r>
          </w:p>
        </w:tc>
      </w:tr>
      <w:tr w:rsidR="009D6B4A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</w:tr>
      <w:tr w:rsidR="009D6B4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12,6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9D6B4A" w:rsidRPr="002D2AA1" w:rsidRDefault="009D6B4A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 0 (ГВЭ)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27,27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22,36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21,5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3,22</w:t>
            </w:r>
          </w:p>
        </w:tc>
      </w:tr>
      <w:tr w:rsidR="007A37EF" w:rsidRPr="00BD4CCD" w:rsidTr="00BD4CCD"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7A37EF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7A37EF" w:rsidRPr="00BD4CCD" w:rsidTr="00BD4CCD"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7A37EF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7A37EF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073FBE" w:rsidRPr="00BD4CCD" w:rsidRDefault="00BD4CCD" w:rsidP="00073F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</w:t>
      </w:r>
      <w:r w:rsidR="00073FBE" w:rsidRPr="00BD4CCD">
        <w:rPr>
          <w:rFonts w:ascii="Times New Roman" w:hAnsi="Times New Roman" w:cs="Times New Roman"/>
        </w:rPr>
        <w:t>тработку с учащимися тестов</w:t>
      </w:r>
      <w:r>
        <w:rPr>
          <w:rFonts w:ascii="Times New Roman" w:hAnsi="Times New Roman" w:cs="Times New Roman"/>
        </w:rPr>
        <w:t xml:space="preserve"> и подготовку к ГИА начали</w:t>
      </w:r>
      <w:r w:rsidR="00073FBE" w:rsidRPr="00BD4CCD">
        <w:rPr>
          <w:rFonts w:ascii="Times New Roman" w:hAnsi="Times New Roman" w:cs="Times New Roman"/>
        </w:rPr>
        <w:t xml:space="preserve"> с начала учебного года, используя </w:t>
      </w:r>
      <w:r>
        <w:rPr>
          <w:rFonts w:ascii="Times New Roman" w:hAnsi="Times New Roman" w:cs="Times New Roman"/>
        </w:rPr>
        <w:t xml:space="preserve">при этом </w:t>
      </w:r>
      <w:r w:rsidR="00073FBE" w:rsidRPr="00BD4CCD">
        <w:rPr>
          <w:rFonts w:ascii="Times New Roman" w:hAnsi="Times New Roman" w:cs="Times New Roman"/>
        </w:rPr>
        <w:t>разны</w:t>
      </w:r>
      <w:r>
        <w:rPr>
          <w:rFonts w:ascii="Times New Roman" w:hAnsi="Times New Roman" w:cs="Times New Roman"/>
        </w:rPr>
        <w:t>е</w:t>
      </w:r>
      <w:r w:rsidR="00073FBE" w:rsidRPr="00BD4CCD">
        <w:rPr>
          <w:rFonts w:ascii="Times New Roman" w:hAnsi="Times New Roman" w:cs="Times New Roman"/>
        </w:rPr>
        <w:t xml:space="preserve"> видов деятельности на уроках. Значительное внимание уделяли методическим структурам всех уровней подготовки выпускников к итоговой аттестации: ГИА.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 соответствии  с планом  велась подготовка учащихся  9 класса к итоговой аттестации. В расписание занятий  были поставлены дополнительные часы  для подготовки к сдаче ГИА по русскому языку и математике</w:t>
      </w:r>
      <w:r w:rsidR="00BD4CCD">
        <w:rPr>
          <w:rFonts w:ascii="Times New Roman" w:hAnsi="Times New Roman" w:cs="Times New Roman"/>
        </w:rPr>
        <w:t>, географии</w:t>
      </w:r>
      <w:r w:rsidRPr="00BD4CCD">
        <w:rPr>
          <w:rFonts w:ascii="Times New Roman" w:hAnsi="Times New Roman" w:cs="Times New Roman"/>
        </w:rPr>
        <w:t xml:space="preserve"> и обществознанию. Заслушивались отчёты учителей по подготовке к экзаменам.  Эти и другие мероприятия способствовали развитию предметных компетентностей учителей и учащихся, повышению ответственности за качество результатов ГИА.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В течение  года  проверялось  ведение  школьной  документации. Классные  журналы учителя в основном  оформляют правильно и вовремя. Замечания были: по своевременному выставлению </w:t>
      </w:r>
      <w:r w:rsidR="00BD4CCD">
        <w:rPr>
          <w:rFonts w:ascii="Times New Roman" w:hAnsi="Times New Roman" w:cs="Times New Roman"/>
        </w:rPr>
        <w:t>оценок за изложения и сочинения.</w:t>
      </w:r>
    </w:p>
    <w:p w:rsidR="00073FBE" w:rsidRPr="007A7302" w:rsidRDefault="00073FBE" w:rsidP="00073FBE">
      <w:pPr>
        <w:rPr>
          <w:rFonts w:ascii="Times New Roman" w:hAnsi="Times New Roman" w:cs="Times New Roman"/>
        </w:rPr>
      </w:pPr>
      <w:r w:rsidRPr="007A7302">
        <w:rPr>
          <w:rFonts w:ascii="Times New Roman" w:hAnsi="Times New Roman" w:cs="Times New Roman"/>
        </w:rPr>
        <w:t>Промежуточная аттестация в</w:t>
      </w:r>
      <w:r w:rsidR="00F737ED" w:rsidRPr="007A7302">
        <w:rPr>
          <w:rFonts w:ascii="Times New Roman" w:hAnsi="Times New Roman" w:cs="Times New Roman"/>
        </w:rPr>
        <w:t>о</w:t>
      </w:r>
      <w:r w:rsidRPr="007A7302">
        <w:rPr>
          <w:rFonts w:ascii="Times New Roman" w:hAnsi="Times New Roman" w:cs="Times New Roman"/>
        </w:rPr>
        <w:t xml:space="preserve"> 2-</w:t>
      </w:r>
      <w:r w:rsidR="00F737ED" w:rsidRPr="007A7302">
        <w:rPr>
          <w:rFonts w:ascii="Times New Roman" w:hAnsi="Times New Roman" w:cs="Times New Roman"/>
        </w:rPr>
        <w:t>8</w:t>
      </w:r>
      <w:r w:rsidRPr="007A7302">
        <w:rPr>
          <w:rFonts w:ascii="Times New Roman" w:hAnsi="Times New Roman" w:cs="Times New Roman"/>
        </w:rPr>
        <w:t xml:space="preserve"> классах  была проведена в соответствии с утвержденным графиком</w:t>
      </w:r>
      <w:r w:rsidR="00F737ED" w:rsidRPr="007A7302">
        <w:rPr>
          <w:rFonts w:ascii="Times New Roman" w:hAnsi="Times New Roman" w:cs="Times New Roman"/>
        </w:rPr>
        <w:t xml:space="preserve"> в мае 202</w:t>
      </w:r>
      <w:r w:rsidR="009D6B4A">
        <w:rPr>
          <w:rFonts w:ascii="Times New Roman" w:hAnsi="Times New Roman" w:cs="Times New Roman"/>
        </w:rPr>
        <w:t>2</w:t>
      </w:r>
      <w:r w:rsidR="00F737ED" w:rsidRPr="007A7302">
        <w:rPr>
          <w:rFonts w:ascii="Times New Roman" w:hAnsi="Times New Roman" w:cs="Times New Roman"/>
        </w:rPr>
        <w:t xml:space="preserve"> года.</w:t>
      </w:r>
    </w:p>
    <w:p w:rsidR="00073FBE" w:rsidRPr="005A1CA4" w:rsidRDefault="00073FBE" w:rsidP="00073FBE">
      <w:pPr>
        <w:pStyle w:val="a4"/>
        <w:rPr>
          <w:sz w:val="22"/>
          <w:szCs w:val="22"/>
        </w:rPr>
      </w:pPr>
      <w:r w:rsidRPr="00BD4CCD">
        <w:rPr>
          <w:sz w:val="24"/>
          <w:szCs w:val="24"/>
        </w:rPr>
        <w:t xml:space="preserve">   </w:t>
      </w:r>
      <w:r w:rsidRPr="005A1CA4">
        <w:rPr>
          <w:sz w:val="22"/>
          <w:szCs w:val="22"/>
        </w:rPr>
        <w:t>Проверка  состояния  тетрадей показывает соответствие с «Положением о ведении и проверке тетрадей» в большинстве  классов. Орфографический режим соблюдается. Количество  диктантов, контрольных работ соответствует нормативным требованиям и календарно- тематическому планированию.</w:t>
      </w:r>
    </w:p>
    <w:p w:rsidR="00073FBE" w:rsidRPr="005A1CA4" w:rsidRDefault="00073FBE" w:rsidP="00073FBE">
      <w:pPr>
        <w:rPr>
          <w:rFonts w:ascii="Times New Roman" w:hAnsi="Times New Roman" w:cs="Times New Roman"/>
        </w:rPr>
      </w:pPr>
    </w:p>
    <w:p w:rsidR="00073FBE" w:rsidRPr="005A1CA4" w:rsidRDefault="00073FBE" w:rsidP="00073FBE">
      <w:pPr>
        <w:pStyle w:val="a4"/>
        <w:rPr>
          <w:b/>
          <w:sz w:val="22"/>
          <w:szCs w:val="22"/>
        </w:rPr>
      </w:pPr>
      <w:r w:rsidRPr="005A1CA4">
        <w:rPr>
          <w:sz w:val="22"/>
          <w:szCs w:val="22"/>
        </w:rPr>
        <w:t xml:space="preserve">     </w:t>
      </w:r>
      <w:r w:rsidRPr="005A1CA4">
        <w:rPr>
          <w:b/>
          <w:sz w:val="22"/>
          <w:szCs w:val="22"/>
        </w:rPr>
        <w:t>Выводы: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1. Учебный план  выполняется.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2. Задачи, поставленные перед педагогическим  коллективом  школы  на  год выполняются.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3. Тематика заседаний педсоветов и ШМС отражает основные проблемные вопросы: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  организация предпрофильной подготовки,  сформированность у учащихся  начальной школы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 оптимального уровня ОУУН и сформированность у учащихся  ОУУН для качественной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подготовки к итоговой аттестации и создания  условий  в дальнейшем самоопределении.        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4. Обеспечение методической и учебной литературой на хорошем уровне.               5.Существуют механизмы стимулирования педагогов, работающих с одаренными детьми.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6.Увеличилось количество учащихся, участвующих в различных выставках,  количество призовых мест возросло по сравнению с прошлым учебным и календарным годом.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7. Увеличилось количество учителей,</w:t>
      </w:r>
      <w:r w:rsidRPr="00234682">
        <w:rPr>
          <w:sz w:val="24"/>
          <w:szCs w:val="24"/>
        </w:rPr>
        <w:t xml:space="preserve"> </w:t>
      </w:r>
      <w:r w:rsidRPr="005A1CA4">
        <w:rPr>
          <w:sz w:val="22"/>
          <w:szCs w:val="22"/>
        </w:rPr>
        <w:t>занимающихся научно-исследовательской и проектной работой с учащимися.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8. Кадровое обеспечение стабильное.</w:t>
      </w:r>
    </w:p>
    <w:p w:rsidR="00234682" w:rsidRPr="005A1CA4" w:rsidRDefault="00234682" w:rsidP="00234682">
      <w:pPr>
        <w:pStyle w:val="a4"/>
        <w:rPr>
          <w:sz w:val="22"/>
          <w:szCs w:val="22"/>
        </w:rPr>
      </w:pPr>
    </w:p>
    <w:p w:rsidR="00073FBE" w:rsidRPr="005A1CA4" w:rsidRDefault="00073FBE" w:rsidP="00073FBE">
      <w:pPr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  <w:b/>
        </w:rPr>
        <w:t>Недостаточность:</w:t>
      </w:r>
      <w:r w:rsidRPr="005A1CA4">
        <w:rPr>
          <w:rFonts w:ascii="Times New Roman" w:hAnsi="Times New Roman" w:cs="Times New Roman"/>
        </w:rPr>
        <w:t xml:space="preserve"> </w:t>
      </w:r>
    </w:p>
    <w:p w:rsidR="00073FBE" w:rsidRPr="005A1CA4" w:rsidRDefault="00073FBE" w:rsidP="00073F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 внутренней мотивации у педагогов для участия в конкурсах, хотя со стороны администрации производится стимулирование участия педагогов в конкурсах.</w:t>
      </w:r>
    </w:p>
    <w:p w:rsidR="00073FBE" w:rsidRPr="005A1CA4" w:rsidRDefault="00073FBE" w:rsidP="0023468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сложившейся системы подготовки учащихся к олимпиадам. Отсутствуют административные механизмы, контролирующие работу педагогов в данном направлении. Подготовка учащихся к олимпиадам осуществляется по желанию учителя. Учитель же не находит времени для данной работы.</w:t>
      </w:r>
    </w:p>
    <w:p w:rsidR="00073FBE" w:rsidRPr="005A1CA4" w:rsidRDefault="00073FBE" w:rsidP="00073F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 xml:space="preserve">Низкая мотивация учащихся к работе в олимпиадных командах.  </w:t>
      </w:r>
    </w:p>
    <w:p w:rsidR="00073FBE" w:rsidRPr="00D9178A" w:rsidRDefault="00073FBE" w:rsidP="00073FBE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9178A">
        <w:rPr>
          <w:rFonts w:ascii="Times New Roman" w:hAnsi="Times New Roman" w:cs="Times New Roman"/>
          <w:sz w:val="24"/>
          <w:szCs w:val="24"/>
        </w:rPr>
        <w:t xml:space="preserve"> </w:t>
      </w:r>
      <w:r w:rsidRPr="00D9178A">
        <w:rPr>
          <w:rFonts w:ascii="Times New Roman" w:hAnsi="Times New Roman" w:cs="Times New Roman"/>
          <w:b/>
          <w:sz w:val="24"/>
          <w:szCs w:val="24"/>
        </w:rPr>
        <w:t>1.6. Информация об участии в конкурсах, конференциях обучающихся в  202</w:t>
      </w:r>
      <w:r w:rsidR="00361DFE" w:rsidRPr="00D9178A">
        <w:rPr>
          <w:rFonts w:ascii="Times New Roman" w:hAnsi="Times New Roman" w:cs="Times New Roman"/>
          <w:b/>
          <w:sz w:val="24"/>
          <w:szCs w:val="24"/>
        </w:rPr>
        <w:t>2</w:t>
      </w:r>
      <w:r w:rsidRPr="00D9178A">
        <w:rPr>
          <w:rFonts w:ascii="Times New Roman" w:hAnsi="Times New Roman" w:cs="Times New Roman"/>
          <w:b/>
          <w:sz w:val="24"/>
          <w:szCs w:val="24"/>
        </w:rPr>
        <w:t xml:space="preserve">  году.</w:t>
      </w:r>
    </w:p>
    <w:tbl>
      <w:tblPr>
        <w:tblpPr w:leftFromText="180" w:rightFromText="180" w:vertAnchor="text" w:horzAnchor="margin" w:tblpXSpec="center" w:tblpY="5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11"/>
        <w:gridCol w:w="2126"/>
        <w:gridCol w:w="1843"/>
        <w:gridCol w:w="1842"/>
      </w:tblGrid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Мероприятие, год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Итог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конкурс сочинений «Быть тимуровцем значит…» (ЦДОД, январь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участника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Соснина Е.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Бобыкина Т.Г. Чайковская О.В.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фестиваль детских проектов «Дети-детям» (ЦДОД, февраль)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проекта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Фестиваль семейных проектов «Семейный калейдоскоп» (ЦДОД, март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проект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Фестиваль-конкурс творческих работ «В дружбе народов – единство России» (ЦДОД, март)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5 учащихся,                 3 педагога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Акимова Т.А., Кузовкова И.М, Волкова Е.Г.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конкурс плакатов «Мы выбираем жизнь» (ЦДОД, март)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7 участников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– 1 класс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 – 3,4,5,8,9 классы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И.М., Волкова Е.Г., Гуторова В.Н., Белькова Г.А., Бобыкина Т.Г., Царёва Н.П.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конкурс «Живая классика» (РУО, март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участник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Призёр Атимасова Алина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Чайковская О.В.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Научно-исследовательская конференция «Первые шаги в науку» (РУО, март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участника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Кильдишева Л.Р.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Волкова Е.Г.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Межрайонный шахматный турнир на кубок Победы (ЦДОД, апрель)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4 участника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8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Фатеев В.А.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конкурс «Школьный двор-территория детства»  (сентябрь)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номинация «Зона отдыха»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акция «Сделаем» (сентябрь)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«лучшее фото с уборки», «Лучший плакат»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Бобыкина Т.Г.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конкурс рисунков «Лес наше богатство» (сентябрь)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участников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Бельченко Карина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 Сивацкая Ольга, Куликова Таня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Акимова Т.А., Кузовкова И.М. 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«Юный эколог года» (октябрь)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участника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 – Шабалина Полина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Слёт экологов и лесников «Юные друзья природы»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Этнокультурный капустник (октябрь)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Команда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Царёва Н.П.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экскурсоводов школьных музеев (октябрь)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Царёва Н.П.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Чемпионат предпринимательских идей»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Команда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Изгорев А.И.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Муниципальные предметные олимпиады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Тараковская Саша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– география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 - обществознание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Изгорева Л.П.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Муниципальные шахматные соревнования «Зимний турнир» (декабрь)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Фатеев А.И.</w:t>
            </w:r>
            <w:bookmarkStart w:id="0" w:name="_GoBack"/>
            <w:bookmarkEnd w:id="0"/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Лучшее открытое занятие в ДОУ (ноябрь) 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место 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Акимова Т.А.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Фестиваль открытых уроков «Первый дебют» (ноябрь)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призёры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Изгорев А.И.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Гурьева А.П.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Региональный</w:t>
            </w: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конкурс «Каждой пичужке по кормушке» (Департамент лесного хозяйства, январь)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5 работ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место: Коваленко П, Лебедев И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конкурс «ЕлочкинЭкопост» (Департамент лесного хозяйства, январь)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работа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Гран-при Конечак Дарья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Заочная смена «Школа юного исследователя» (департамент лесного хозяйства, январь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участника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сертификаты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Кузовоква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конкурс «Новым взглядом на мир» (Молчановская СОШ, март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участников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Атимасова А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«Лучшее школьное лесничество» (сентябрь)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Квест «Я б в лесничие пошел…» (сентябрь)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Региональная олимпиада «Моя малая родина Сибирь» (ноябрь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6 человек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 -Конечак Д</w:t>
            </w:r>
          </w:p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место Шабалина П, Куликова Т, </w:t>
            </w:r>
          </w:p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3 место  - Сивацкая О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экологический диктант (ноябрь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13 учащихся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конкурс «Каждой пичужке по кормушке» (Департамент лесного хозяйства, декабрь)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5 работ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место: Терентьев Д</w:t>
            </w:r>
          </w:p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Коваленко П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Всероссийский уровень</w:t>
            </w:r>
          </w:p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Заочный </w:t>
            </w: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«Слава России» (январь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 участников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Победитель Конечак Дарья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Дистанционная Олимпиада «Радуга» английский язык (Фактор Роста, февраль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 участников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 участники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Наркевич Ю.В.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Дистанционная Олимпиада «Школьники в стране Знаний» (Фактор Роста, февраль 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1-4 класс       13 человек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призёров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Кузовкова И.М.      Волкова Е.Г.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Дистанционная олимпиада «Учи. ру» по математике (февраль, 5-9 класс)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22 призера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 победителей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Белькова Г.А.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Дистанционная Олимпиада «Подсолнухи» (Фактор Роста, октябрь 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7 участников 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призёра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Волкова Е.Г.</w:t>
            </w:r>
          </w:p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Кузовкова И.М.</w:t>
            </w:r>
          </w:p>
        </w:tc>
      </w:tr>
      <w:tr w:rsidR="00D9178A" w:rsidRPr="00374CC0" w:rsidTr="007A37EF">
        <w:trPr>
          <w:trHeight w:val="150"/>
        </w:trPr>
        <w:tc>
          <w:tcPr>
            <w:tcW w:w="959" w:type="dxa"/>
          </w:tcPr>
          <w:p w:rsidR="00D9178A" w:rsidRPr="00374CC0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D9178A" w:rsidRPr="00374CC0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Дистанционная Олимпиада «Синичкин День» (Фактор Роста, октябрь  2022)</w:t>
            </w:r>
          </w:p>
        </w:tc>
        <w:tc>
          <w:tcPr>
            <w:tcW w:w="2126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участников</w:t>
            </w:r>
          </w:p>
        </w:tc>
        <w:tc>
          <w:tcPr>
            <w:tcW w:w="1843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призёра</w:t>
            </w:r>
          </w:p>
        </w:tc>
        <w:tc>
          <w:tcPr>
            <w:tcW w:w="1842" w:type="dxa"/>
          </w:tcPr>
          <w:p w:rsidR="00D9178A" w:rsidRPr="00374CC0" w:rsidRDefault="00D9178A" w:rsidP="007A37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74C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Кузовкова И.М.</w:t>
            </w:r>
          </w:p>
        </w:tc>
      </w:tr>
    </w:tbl>
    <w:p w:rsidR="00F737ED" w:rsidRPr="00624F11" w:rsidRDefault="00F737ED" w:rsidP="00F737ED">
      <w:pPr>
        <w:rPr>
          <w:rFonts w:ascii="Times New Roman" w:hAnsi="Times New Roman" w:cs="Times New Roman"/>
        </w:rPr>
      </w:pPr>
    </w:p>
    <w:p w:rsidR="00073FBE" w:rsidRPr="00234682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34682">
        <w:rPr>
          <w:rFonts w:ascii="Times New Roman" w:hAnsi="Times New Roman" w:cs="Times New Roman"/>
          <w:b/>
          <w:sz w:val="24"/>
          <w:szCs w:val="24"/>
        </w:rPr>
        <w:t>Достижения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34682">
        <w:rPr>
          <w:rFonts w:ascii="Times New Roman" w:hAnsi="Times New Roman" w:cs="Times New Roman"/>
          <w:sz w:val="24"/>
          <w:szCs w:val="24"/>
        </w:rPr>
        <w:t xml:space="preserve"> </w:t>
      </w:r>
      <w:r w:rsidRPr="002B43B4">
        <w:rPr>
          <w:rFonts w:ascii="Times New Roman" w:hAnsi="Times New Roman" w:cs="Times New Roman"/>
        </w:rPr>
        <w:t xml:space="preserve">Существуют механизмы стимулирования педагогов, работающих с одаренными детьми. 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B43B4">
        <w:rPr>
          <w:rFonts w:ascii="Times New Roman" w:hAnsi="Times New Roman" w:cs="Times New Roman"/>
        </w:rPr>
        <w:t>Увеличилось количество учащихся, участвующих в различных выставках</w:t>
      </w:r>
      <w:r w:rsidR="00234682" w:rsidRPr="002B43B4">
        <w:rPr>
          <w:rFonts w:ascii="Times New Roman" w:hAnsi="Times New Roman" w:cs="Times New Roman"/>
        </w:rPr>
        <w:t>, конкурсах</w:t>
      </w:r>
      <w:r w:rsidRPr="002B43B4">
        <w:rPr>
          <w:rFonts w:ascii="Times New Roman" w:hAnsi="Times New Roman" w:cs="Times New Roman"/>
        </w:rPr>
        <w:t xml:space="preserve">. </w:t>
      </w:r>
    </w:p>
    <w:p w:rsidR="00234682" w:rsidRPr="002B43B4" w:rsidRDefault="00234682" w:rsidP="002346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</w:rPr>
        <w:lastRenderedPageBreak/>
        <w:t>Увеличилось  количество учителей, организующих учебно-исследовательскую деятельность школьников.</w:t>
      </w:r>
    </w:p>
    <w:p w:rsidR="00234682" w:rsidRPr="00234682" w:rsidRDefault="00234682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73FBE" w:rsidRPr="005A1CA4" w:rsidRDefault="00073FBE" w:rsidP="00073FB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 w:rsidRPr="005A1CA4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Недостаточно </w:t>
      </w:r>
      <w:r w:rsidR="00073FBE" w:rsidRPr="00BD4CCD">
        <w:rPr>
          <w:rFonts w:ascii="Times New Roman" w:hAnsi="Times New Roman" w:cs="Times New Roman"/>
        </w:rPr>
        <w:t>сложивш</w:t>
      </w:r>
      <w:r>
        <w:rPr>
          <w:rFonts w:ascii="Times New Roman" w:hAnsi="Times New Roman" w:cs="Times New Roman"/>
        </w:rPr>
        <w:t>ая</w:t>
      </w:r>
      <w:r w:rsidR="00073FBE" w:rsidRPr="00BD4CCD">
        <w:rPr>
          <w:rFonts w:ascii="Times New Roman" w:hAnsi="Times New Roman" w:cs="Times New Roman"/>
        </w:rPr>
        <w:t>ся систем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 xml:space="preserve"> подготовки учащихся к олимпиадам. 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>дминистративные механизмы, контролирующие работу педагогов в данном направлении</w:t>
      </w:r>
      <w:r>
        <w:rPr>
          <w:rFonts w:ascii="Times New Roman" w:hAnsi="Times New Roman" w:cs="Times New Roman"/>
        </w:rPr>
        <w:t xml:space="preserve"> не всегда ведут к результату</w:t>
      </w:r>
      <w:r w:rsidR="00073FBE" w:rsidRPr="00BD4CCD">
        <w:rPr>
          <w:rFonts w:ascii="Times New Roman" w:hAnsi="Times New Roman" w:cs="Times New Roman"/>
        </w:rPr>
        <w:t xml:space="preserve">. Подготовка учащихся к олимпиадам осуществляется по желанию учителя, учитель же не всегда находит достаточно времени для данной работы. 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Повысилась незначительно </w:t>
      </w:r>
      <w:r w:rsidR="00073FBE" w:rsidRPr="00BD4CCD">
        <w:rPr>
          <w:rFonts w:ascii="Times New Roman" w:hAnsi="Times New Roman" w:cs="Times New Roman"/>
        </w:rPr>
        <w:t xml:space="preserve">мотивация учащихся к работе в олимпиадных командах.  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Недостаточная</w:t>
      </w:r>
      <w:r w:rsidR="00073FBE" w:rsidRPr="00BD4CCD">
        <w:rPr>
          <w:rFonts w:ascii="Times New Roman" w:hAnsi="Times New Roman" w:cs="Times New Roman"/>
        </w:rPr>
        <w:t xml:space="preserve"> заинтересованность школьников  в участии в предметных конкурсах </w:t>
      </w:r>
    </w:p>
    <w:p w:rsidR="00073FBE" w:rsidRPr="00BD4CCD" w:rsidRDefault="00073FBE" w:rsidP="00234682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</w:rPr>
      </w:pPr>
    </w:p>
    <w:p w:rsidR="00073FBE" w:rsidRPr="005918E8" w:rsidRDefault="00073FBE" w:rsidP="002B43B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</w:rPr>
      </w:pPr>
      <w:r w:rsidRPr="00361DFE">
        <w:rPr>
          <w:rFonts w:ascii="Times New Roman" w:hAnsi="Times New Roman" w:cs="Times New Roman"/>
          <w:b/>
          <w:color w:val="FF0000"/>
        </w:rPr>
        <w:t xml:space="preserve">   </w:t>
      </w:r>
      <w:r w:rsidRPr="005918E8">
        <w:rPr>
          <w:rFonts w:ascii="Times New Roman" w:hAnsi="Times New Roman" w:cs="Times New Roman"/>
          <w:b/>
          <w:sz w:val="24"/>
          <w:szCs w:val="24"/>
        </w:rPr>
        <w:t>1.7.</w:t>
      </w:r>
      <w:r w:rsidRPr="005918E8">
        <w:rPr>
          <w:rFonts w:ascii="Times New Roman" w:hAnsi="Times New Roman" w:cs="Times New Roman"/>
          <w:sz w:val="24"/>
          <w:szCs w:val="24"/>
        </w:rPr>
        <w:t xml:space="preserve"> </w:t>
      </w:r>
      <w:r w:rsidRPr="005918E8">
        <w:rPr>
          <w:rFonts w:ascii="Times New Roman" w:hAnsi="Times New Roman" w:cs="Times New Roman"/>
          <w:b/>
          <w:sz w:val="24"/>
          <w:szCs w:val="24"/>
        </w:rPr>
        <w:t xml:space="preserve"> Качество организации образовательного процесса.</w:t>
      </w:r>
    </w:p>
    <w:p w:rsidR="00073FBE" w:rsidRPr="00BD4CCD" w:rsidRDefault="00073FBE" w:rsidP="00073FBE">
      <w:pPr>
        <w:ind w:left="360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  <w:b/>
        </w:rPr>
        <w:t xml:space="preserve">                                 Учебные планы и образовательные программы.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Учебный план 1-4-х классов МБОУ Беляйская ООШ обеспечивает введение в действие и реализацию требований  федерального государственного   образовательного стандарта начального общего образования (далее Стандарта),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 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Срок получения начального общего образования составляет четыре года,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образования, независимо от применяемых образовательных технологий, увеличивается не более чем на два года. 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Обучение в 1-4 классах осуществляется по основной образовательной программе начального общего образования на основе УМК «Школа России».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Часть учебного плана , формируемая участниками образовательного процесса представлена увеличением часов на изучение учебных предметов обязательной части, в частности в первом классе добавлен 1 час на литературное чтение, так как крайне важно на раннем этапе заложить  и развить все навыки чтения. Во 2-4 –х классах добавлено по 1 часу в каждом классе на русский язык, для наиболее полного развития диалогической и монологической письменной речи, способностей к творческой деятельности.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В соответствии с приказом Министерства образования и науки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в школе введены ФГОС НОО ОВЗ. </w:t>
      </w:r>
    </w:p>
    <w:p w:rsidR="00073FBE" w:rsidRPr="00BD4CCD" w:rsidRDefault="00073FBE" w:rsidP="00073FBE">
      <w:pPr>
        <w:ind w:left="36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Учебный план направлен на реализацию целей и задач программ начального общего образования для детей с задержкой психи</w:t>
      </w:r>
      <w:r w:rsidR="002C085A">
        <w:rPr>
          <w:rFonts w:ascii="Times New Roman" w:hAnsi="Times New Roman" w:cs="Times New Roman"/>
        </w:rPr>
        <w:t xml:space="preserve">ческого развития (вариант 7.2), </w:t>
      </w:r>
      <w:r w:rsidRPr="00BD4CCD">
        <w:rPr>
          <w:rFonts w:ascii="Times New Roman" w:hAnsi="Times New Roman" w:cs="Times New Roman"/>
        </w:rPr>
        <w:t xml:space="preserve"> умственной отсталостью</w:t>
      </w:r>
      <w:r w:rsidR="002C085A">
        <w:rPr>
          <w:rFonts w:ascii="Times New Roman" w:hAnsi="Times New Roman" w:cs="Times New Roman"/>
        </w:rPr>
        <w:t xml:space="preserve"> легкой степени (вариант 1 по ФГОС НОО с уо), </w:t>
      </w:r>
      <w:r w:rsidRPr="00BD4CCD">
        <w:rPr>
          <w:rFonts w:ascii="Times New Roman" w:hAnsi="Times New Roman" w:cs="Times New Roman"/>
        </w:rPr>
        <w:t xml:space="preserve"> </w:t>
      </w:r>
      <w:r w:rsidR="002C085A" w:rsidRPr="00CF4915">
        <w:rPr>
          <w:rFonts w:ascii="Times New Roman" w:hAnsi="Times New Roman"/>
          <w:sz w:val="20"/>
          <w:szCs w:val="20"/>
        </w:rPr>
        <w:t xml:space="preserve">СИПР на основе АООП для обучающихся с УО </w:t>
      </w:r>
      <w:r w:rsidR="002C085A">
        <w:rPr>
          <w:rFonts w:ascii="Times New Roman" w:hAnsi="Times New Roman"/>
          <w:sz w:val="20"/>
          <w:szCs w:val="20"/>
        </w:rPr>
        <w:t xml:space="preserve">(интеллектуальными нарушениями)  </w:t>
      </w:r>
      <w:r w:rsidR="002C085A" w:rsidRPr="00CF4915">
        <w:rPr>
          <w:rFonts w:ascii="Times New Roman" w:hAnsi="Times New Roman"/>
          <w:sz w:val="20"/>
          <w:szCs w:val="20"/>
        </w:rPr>
        <w:t>(вариант 2 по ФГОС образования обучающихся с УО</w:t>
      </w:r>
      <w:r w:rsidR="002C085A" w:rsidRPr="00BD4CCD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</w:rPr>
        <w:t>) через реализацию «Адаптированной основной образовательной программы для обучающихся с ограниченными возможностями здоровья».</w:t>
      </w:r>
    </w:p>
    <w:p w:rsidR="00073FBE" w:rsidRPr="00BD4CCD" w:rsidRDefault="00B1573F" w:rsidP="00073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5-9</w:t>
      </w:r>
      <w:r w:rsidR="00073FBE" w:rsidRPr="00BD4CCD">
        <w:rPr>
          <w:rFonts w:ascii="Times New Roman" w:hAnsi="Times New Roman" w:cs="Times New Roman"/>
        </w:rPr>
        <w:t xml:space="preserve"> классов сформирован с целью реализации основной образовательной программы основного общего образования МБОУ Беляйская ООШ, разработанной в соответствии с требованиями ФГОС ООО.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Учебный план основного общего образования включает следующие компоненты – обязательная часть  и часть, формируемая  участниками образовательных отношений. За основу учебного плана ОО взят Базисный учебный план основной образовательной программы основного общего образования.</w:t>
      </w:r>
    </w:p>
    <w:p w:rsidR="00073FBE" w:rsidRPr="00BD4CCD" w:rsidRDefault="00073FBE" w:rsidP="00073FBE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 xml:space="preserve">     Часть учебного плана, формируемая участниками образовательных отношений, обеспечивает реализацию потребностей обучающихся. Так на дополнительное изучение предметов из обязательной части распределение часов выглядит следующим образом: 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 7 класс 1 час на биологию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- 5 класс  1 час на обществознание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- 6, 7  класс  по 1 часу на ОБЖ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- 8 класс 1 час на химию</w:t>
      </w:r>
    </w:p>
    <w:p w:rsidR="002C085A" w:rsidRPr="002D2AA1" w:rsidRDefault="002C085A" w:rsidP="002C085A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- 9 класс – 0,5 часа на русский язык</w:t>
      </w:r>
    </w:p>
    <w:p w:rsidR="002C085A" w:rsidRPr="002D2AA1" w:rsidRDefault="002C085A" w:rsidP="002C085A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>- 9 класс – 0,5 часа на математику</w:t>
      </w:r>
    </w:p>
    <w:p w:rsidR="00073FBE" w:rsidRPr="00BD4CCD" w:rsidRDefault="00073FBE" w:rsidP="00073FBE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Адаптированная основная общеобразовательная программа основного общего образования для обучающихся с ЗПР (вариант 7.2) адресована обучающимся с ЗПР, которые характеризуются уровнем развития ниже возрастной нормы, предполагается, что они получают образование сопоставимое с таковым для детей, не имеющих ограничений здоровья, в специальном классе или соответствующей общеобразовательной организации. Адаптация программ осуществляется введением коррекционной работы, ориентированной на удовлетворение особых образовательных потребностей обучающихся с ОВЗ и поддержку в освоении АООП НОО, требований к результатам освоения программы коррекционной работы и условиям реализации АООП НОО.</w:t>
      </w:r>
    </w:p>
    <w:p w:rsidR="00073FBE" w:rsidRPr="00BD4CCD" w:rsidRDefault="00073FBE" w:rsidP="00073FBE">
      <w:pPr>
        <w:ind w:left="36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С целью пропаганды здорового образа жизни введен третий час физической культуры.</w:t>
      </w:r>
    </w:p>
    <w:p w:rsidR="00073FBE" w:rsidRPr="00BD4CCD" w:rsidRDefault="00073FBE" w:rsidP="00073F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Учебные планы обеспечивают выполнение стандартов содержания, в том числе выполнение практической части  по химии– 100 %, физике –100% по биологии- 100% .</w:t>
      </w:r>
    </w:p>
    <w:p w:rsidR="00073FBE" w:rsidRPr="00BD4CCD" w:rsidRDefault="00073FBE" w:rsidP="00073FBE">
      <w:pPr>
        <w:ind w:left="36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Выполнение  учебных программ составило по школе 100%. </w:t>
      </w:r>
    </w:p>
    <w:p w:rsidR="00073FBE" w:rsidRPr="00BD4CCD" w:rsidRDefault="00073FBE" w:rsidP="00073F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Предельно допустимая нагрузка на ученика не превышается.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Уровень  недельной учебной нагрузки не превышает предельно  допустимого показателя  при пятидневном режиме работы для 1-9 классов.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У всех педагогов имеются рабочие программы по предметам, в том числе адаптированные. </w:t>
      </w:r>
    </w:p>
    <w:p w:rsidR="00073FBE" w:rsidRPr="00BD4CCD" w:rsidRDefault="00073FBE" w:rsidP="002B43B4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1.8. Качество управления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В целях нормативно-правового обеспечения работы школы разработаны и утверждены Положения о порядке приема, проведения промежуточной аттестации обучающихся, перевода обучающихся МБОУ  Беляйской  ООШ.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ab/>
        <w:t>МБОУ Беляйская ООШ имеет Устав, утвержденный Распоряжением Администрации Первомайского района, зарегистрированный в Межрайонной инспекции Федеральной налоговой службы по  Томской области.</w:t>
      </w:r>
      <w:r w:rsidRPr="00BD4CCD">
        <w:rPr>
          <w:rFonts w:ascii="Times New Roman" w:hAnsi="Times New Roman" w:cs="Times New Roman"/>
        </w:rPr>
        <w:tab/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соответствии с Законом РФ «Об образовании», ст. 35 п.2 в целях содействия осуществлению самоуправленческих начал, расширению коллегиальных, демократических форм управления  образованием и выполнения обязательств по комплексному проекту модернизации образования в Томской области деятельность  образовательного учреждения была направлена на повышение эффективности управления,  в школе  работает  Совет школы. Подготовлен  публичный отчёт о работе школы за прошлый учебный год.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</w:t>
      </w:r>
    </w:p>
    <w:p w:rsidR="00073FBE" w:rsidRPr="002B43B4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1.9. Качество условий для осуществления образовательного процесса.  Кадровое обеспечение.</w:t>
      </w: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color w:val="1F497D"/>
        </w:rPr>
        <w:t xml:space="preserve"> </w:t>
      </w:r>
      <w:r w:rsidRPr="00BD4CCD">
        <w:rPr>
          <w:rFonts w:ascii="Times New Roman" w:hAnsi="Times New Roman" w:cs="Times New Roman"/>
        </w:rPr>
        <w:t>В школе работает 1</w:t>
      </w:r>
      <w:r w:rsidR="00B1573F">
        <w:rPr>
          <w:rFonts w:ascii="Times New Roman" w:hAnsi="Times New Roman" w:cs="Times New Roman"/>
        </w:rPr>
        <w:t>7</w:t>
      </w:r>
      <w:r w:rsidRPr="00BD4CCD">
        <w:rPr>
          <w:rFonts w:ascii="Times New Roman" w:hAnsi="Times New Roman" w:cs="Times New Roman"/>
        </w:rPr>
        <w:t xml:space="preserve"> педагогов,  (в том числе 1 директор и 1 заместитель директора по УВР), воспитатель предшкольной группы, 2 воспитателя дошкольной группы</w:t>
      </w:r>
      <w:r w:rsidR="002C085A">
        <w:rPr>
          <w:rFonts w:ascii="Times New Roman" w:hAnsi="Times New Roman" w:cs="Times New Roman"/>
        </w:rPr>
        <w:t xml:space="preserve">, педагог-организатор </w:t>
      </w:r>
      <w:r w:rsidRPr="00BD4CCD">
        <w:rPr>
          <w:rFonts w:ascii="Times New Roman" w:hAnsi="Times New Roman" w:cs="Times New Roman"/>
        </w:rPr>
        <w:t xml:space="preserve">и педагог-библиотекарь. </w:t>
      </w:r>
      <w:r w:rsidRPr="00BD4CCD">
        <w:rPr>
          <w:rFonts w:ascii="Times New Roman" w:hAnsi="Times New Roman" w:cs="Times New Roman"/>
        </w:rPr>
        <w:lastRenderedPageBreak/>
        <w:t>Количество женщин- педагогов – 1</w:t>
      </w:r>
      <w:r w:rsidR="00B1573F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</w:rPr>
        <w:t xml:space="preserve"> человек </w:t>
      </w:r>
      <w:r w:rsidRPr="00BD4CCD">
        <w:rPr>
          <w:rFonts w:ascii="Times New Roman" w:hAnsi="Times New Roman" w:cs="Times New Roman"/>
          <w:b/>
        </w:rPr>
        <w:t>(8</w:t>
      </w:r>
      <w:r w:rsidR="00B1573F">
        <w:rPr>
          <w:rFonts w:ascii="Times New Roman" w:hAnsi="Times New Roman" w:cs="Times New Roman"/>
          <w:b/>
        </w:rPr>
        <w:t>8</w:t>
      </w:r>
      <w:r w:rsidRPr="00BD4CCD">
        <w:rPr>
          <w:rFonts w:ascii="Times New Roman" w:hAnsi="Times New Roman" w:cs="Times New Roman"/>
          <w:b/>
        </w:rPr>
        <w:t xml:space="preserve">%), </w:t>
      </w:r>
      <w:r w:rsidRPr="00BD4CCD">
        <w:rPr>
          <w:rFonts w:ascii="Times New Roman" w:hAnsi="Times New Roman" w:cs="Times New Roman"/>
        </w:rPr>
        <w:t xml:space="preserve">мужчин-педагогов  </w:t>
      </w:r>
      <w:r w:rsidR="00D12BA3">
        <w:rPr>
          <w:rFonts w:ascii="Times New Roman" w:hAnsi="Times New Roman" w:cs="Times New Roman"/>
        </w:rPr>
        <w:t>2</w:t>
      </w:r>
      <w:r w:rsidRPr="00BD4CCD">
        <w:rPr>
          <w:rFonts w:ascii="Times New Roman" w:hAnsi="Times New Roman" w:cs="Times New Roman"/>
          <w:b/>
        </w:rPr>
        <w:t xml:space="preserve"> </w:t>
      </w:r>
      <w:r w:rsidRPr="00BD4CCD">
        <w:rPr>
          <w:rFonts w:ascii="Times New Roman" w:hAnsi="Times New Roman" w:cs="Times New Roman"/>
        </w:rPr>
        <w:t xml:space="preserve">человека, что составляет </w:t>
      </w:r>
      <w:r w:rsidR="00D12BA3">
        <w:rPr>
          <w:rFonts w:ascii="Times New Roman" w:hAnsi="Times New Roman" w:cs="Times New Roman"/>
        </w:rPr>
        <w:t>11</w:t>
      </w:r>
      <w:r w:rsidRPr="00BD4CCD">
        <w:rPr>
          <w:rFonts w:ascii="Times New Roman" w:hAnsi="Times New Roman" w:cs="Times New Roman"/>
          <w:b/>
        </w:rPr>
        <w:t>%</w:t>
      </w:r>
      <w:r w:rsidRPr="00BD4CCD">
        <w:rPr>
          <w:rFonts w:ascii="Times New Roman" w:hAnsi="Times New Roman" w:cs="Times New Roman"/>
        </w:rPr>
        <w:t xml:space="preserve"> от общего числа работающих педагогов.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Образовательный уровень педагогов школы :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i/>
        </w:rPr>
      </w:pPr>
      <w:r w:rsidRPr="00BD4CCD">
        <w:rPr>
          <w:rFonts w:ascii="Times New Roman" w:hAnsi="Times New Roman" w:cs="Times New Roman"/>
        </w:rPr>
        <w:t xml:space="preserve">Высшее профессиональное образование имеют </w:t>
      </w:r>
      <w:r w:rsidRPr="00BD4CCD">
        <w:rPr>
          <w:rFonts w:ascii="Times New Roman" w:hAnsi="Times New Roman" w:cs="Times New Roman"/>
          <w:b/>
        </w:rPr>
        <w:t>1</w:t>
      </w:r>
      <w:r w:rsidR="00D12BA3">
        <w:rPr>
          <w:rFonts w:ascii="Times New Roman" w:hAnsi="Times New Roman" w:cs="Times New Roman"/>
          <w:b/>
        </w:rPr>
        <w:t>2</w:t>
      </w:r>
      <w:r w:rsidRPr="00BD4CCD">
        <w:rPr>
          <w:rFonts w:ascii="Times New Roman" w:hAnsi="Times New Roman" w:cs="Times New Roman"/>
          <w:b/>
          <w:i/>
        </w:rPr>
        <w:t xml:space="preserve"> </w:t>
      </w:r>
      <w:r w:rsidRPr="00BD4CCD">
        <w:rPr>
          <w:rFonts w:ascii="Times New Roman" w:hAnsi="Times New Roman" w:cs="Times New Roman"/>
          <w:b/>
        </w:rPr>
        <w:t>педагогов</w:t>
      </w:r>
      <w:r w:rsidRPr="00BD4CCD">
        <w:rPr>
          <w:rFonts w:ascii="Times New Roman" w:hAnsi="Times New Roman" w:cs="Times New Roman"/>
        </w:rPr>
        <w:t xml:space="preserve">, что составляет </w:t>
      </w:r>
      <w:r w:rsidR="00D12BA3">
        <w:rPr>
          <w:rFonts w:ascii="Times New Roman" w:hAnsi="Times New Roman" w:cs="Times New Roman"/>
        </w:rPr>
        <w:t>7</w:t>
      </w:r>
      <w:r w:rsidR="00B1573F">
        <w:rPr>
          <w:rFonts w:ascii="Times New Roman" w:hAnsi="Times New Roman" w:cs="Times New Roman"/>
        </w:rPr>
        <w:t>0</w:t>
      </w:r>
      <w:r w:rsidRPr="00BD4CCD">
        <w:rPr>
          <w:rFonts w:ascii="Times New Roman" w:hAnsi="Times New Roman" w:cs="Times New Roman"/>
          <w:b/>
          <w:i/>
        </w:rPr>
        <w:t>%;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 xml:space="preserve">Среднее профессиональное образование имеют </w:t>
      </w:r>
      <w:r w:rsidR="00B1573F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  <w:b/>
        </w:rPr>
        <w:t xml:space="preserve"> педагог</w:t>
      </w:r>
      <w:r w:rsidR="00D12BA3">
        <w:rPr>
          <w:rFonts w:ascii="Times New Roman" w:hAnsi="Times New Roman" w:cs="Times New Roman"/>
          <w:b/>
        </w:rPr>
        <w:t>ов</w:t>
      </w:r>
      <w:r w:rsidRPr="00BD4CCD">
        <w:rPr>
          <w:rFonts w:ascii="Times New Roman" w:hAnsi="Times New Roman" w:cs="Times New Roman"/>
          <w:b/>
        </w:rPr>
        <w:t xml:space="preserve"> </w:t>
      </w:r>
      <w:r w:rsidRPr="00BD4CCD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  <w:b/>
          <w:i/>
        </w:rPr>
        <w:t>(</w:t>
      </w:r>
      <w:r w:rsidR="00B1573F">
        <w:rPr>
          <w:rFonts w:ascii="Times New Roman" w:hAnsi="Times New Roman" w:cs="Times New Roman"/>
          <w:b/>
          <w:i/>
        </w:rPr>
        <w:t>29</w:t>
      </w:r>
      <w:r w:rsidRPr="00BD4CCD">
        <w:rPr>
          <w:rFonts w:ascii="Times New Roman" w:hAnsi="Times New Roman" w:cs="Times New Roman"/>
          <w:b/>
          <w:i/>
        </w:rPr>
        <w:t xml:space="preserve"> %);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>Высшее профессиональное образование имеют два воспитателя.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4CCD">
        <w:rPr>
          <w:rFonts w:ascii="Times New Roman" w:hAnsi="Times New Roman" w:cs="Times New Roman"/>
        </w:rPr>
        <w:t xml:space="preserve">Одной из форм стимулирования деятельности педагогических работников является создание благоприятных условий для повышения их профессионального мастерства и </w:t>
      </w:r>
      <w:r w:rsidRPr="00BD4CCD">
        <w:rPr>
          <w:rFonts w:ascii="Times New Roman" w:hAnsi="Times New Roman" w:cs="Times New Roman"/>
          <w:bCs/>
        </w:rPr>
        <w:t>аттестации</w:t>
      </w:r>
      <w:r w:rsidRPr="00BD4CCD">
        <w:rPr>
          <w:rFonts w:ascii="Times New Roman" w:hAnsi="Times New Roman" w:cs="Times New Roman"/>
        </w:rPr>
        <w:t xml:space="preserve"> на квалификационную категорию.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Уровень квалификации  педагогов ОУ: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977"/>
        <w:gridCol w:w="1151"/>
        <w:gridCol w:w="1560"/>
        <w:gridCol w:w="1800"/>
        <w:gridCol w:w="1800"/>
        <w:gridCol w:w="1496"/>
      </w:tblGrid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Имеют квалификационные категории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высшая квалификационная категория  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первая квалификационная  категория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Аттестован на соответствие занимаемой должности 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Не имеют квалификационных категорий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76,5%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36%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14,28 %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7(50%)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1(7,1 %)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6(42,8%)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4(28,5%)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3(21,4%)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(33,3%)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(26,6%)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7(46,6%)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3(20%)</w:t>
            </w:r>
          </w:p>
        </w:tc>
      </w:tr>
      <w:tr w:rsidR="002C085A" w:rsidRPr="00BD4CCD" w:rsidTr="00BD4CCD">
        <w:tc>
          <w:tcPr>
            <w:tcW w:w="920" w:type="dxa"/>
          </w:tcPr>
          <w:p w:rsidR="002C085A" w:rsidRPr="00BD4CCD" w:rsidRDefault="002C085A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77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1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56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1(5,5%)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(33,3%)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496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3(16,6%)</w:t>
            </w:r>
          </w:p>
        </w:tc>
      </w:tr>
      <w:tr w:rsidR="00B1573F" w:rsidRPr="00BD4CCD" w:rsidTr="00BD4CCD">
        <w:tc>
          <w:tcPr>
            <w:tcW w:w="920" w:type="dxa"/>
          </w:tcPr>
          <w:p w:rsidR="00B1573F" w:rsidRDefault="00B1573F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77" w:type="dxa"/>
          </w:tcPr>
          <w:p w:rsidR="00B1573F" w:rsidRDefault="00B1573F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1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7(41%)</w:t>
            </w:r>
          </w:p>
        </w:tc>
        <w:tc>
          <w:tcPr>
            <w:tcW w:w="156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7(41%)</w:t>
            </w:r>
          </w:p>
        </w:tc>
        <w:tc>
          <w:tcPr>
            <w:tcW w:w="180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(41%)</w:t>
            </w:r>
          </w:p>
        </w:tc>
        <w:tc>
          <w:tcPr>
            <w:tcW w:w="1496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3(17%)</w:t>
            </w:r>
          </w:p>
        </w:tc>
      </w:tr>
    </w:tbl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Характеристика кадрового состава по возрасту: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75"/>
        <w:gridCol w:w="3222"/>
      </w:tblGrid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30 лет</w:t>
            </w:r>
          </w:p>
        </w:tc>
        <w:tc>
          <w:tcPr>
            <w:tcW w:w="3175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От 31 до 50 лет</w:t>
            </w:r>
          </w:p>
        </w:tc>
        <w:tc>
          <w:tcPr>
            <w:tcW w:w="322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Старше 50 лет</w:t>
            </w:r>
          </w:p>
        </w:tc>
      </w:tr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D12BA3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B445A">
              <w:rPr>
                <w:rFonts w:ascii="Times New Roman" w:hAnsi="Times New Roman" w:cs="Times New Roman"/>
                <w:b/>
                <w:i/>
              </w:rPr>
              <w:t xml:space="preserve">педагог - </w:t>
            </w:r>
            <w:r>
              <w:rPr>
                <w:rFonts w:ascii="Times New Roman" w:hAnsi="Times New Roman" w:cs="Times New Roman"/>
                <w:b/>
                <w:i/>
              </w:rPr>
              <w:t>(5,5%)</w:t>
            </w:r>
          </w:p>
        </w:tc>
        <w:tc>
          <w:tcPr>
            <w:tcW w:w="3175" w:type="dxa"/>
          </w:tcPr>
          <w:p w:rsidR="00073FBE" w:rsidRPr="00BD4CCD" w:rsidRDefault="00DB445A" w:rsidP="00DB445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6 </w:t>
            </w:r>
            <w:r w:rsidR="00D12BA3">
              <w:rPr>
                <w:rFonts w:ascii="Times New Roman" w:hAnsi="Times New Roman" w:cs="Times New Roman"/>
                <w:b/>
                <w:i/>
              </w:rPr>
              <w:t xml:space="preserve"> педагогов–</w:t>
            </w:r>
            <w:r>
              <w:rPr>
                <w:rFonts w:ascii="Times New Roman" w:hAnsi="Times New Roman" w:cs="Times New Roman"/>
                <w:b/>
                <w:i/>
              </w:rPr>
              <w:t>33,3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3222" w:type="dxa"/>
          </w:tcPr>
          <w:p w:rsidR="00073FBE" w:rsidRPr="00BD4CCD" w:rsidRDefault="00DB445A" w:rsidP="00B552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552F6">
              <w:rPr>
                <w:rFonts w:ascii="Times New Roman" w:hAnsi="Times New Roman" w:cs="Times New Roman"/>
                <w:b/>
                <w:i/>
              </w:rPr>
              <w:t>0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 xml:space="preserve"> педагогов –</w:t>
            </w:r>
            <w:r w:rsidR="00B552F6">
              <w:rPr>
                <w:rFonts w:ascii="Times New Roman" w:hAnsi="Times New Roman" w:cs="Times New Roman"/>
                <w:b/>
                <w:i/>
              </w:rPr>
              <w:t>58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   </w:t>
      </w: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  <w:b/>
          <w:i/>
        </w:rPr>
      </w:pPr>
      <w:r w:rsidRPr="00BD4CCD">
        <w:rPr>
          <w:rFonts w:ascii="Times New Roman" w:hAnsi="Times New Roman" w:cs="Times New Roman"/>
        </w:rPr>
        <w:t>Возрастной состав работающих учителей можно считать продуктивным для функционирования и развития образовательного учреждения. Средний возраст учителей школы  составляет  4</w:t>
      </w:r>
      <w:r w:rsidR="00B552F6">
        <w:rPr>
          <w:rFonts w:ascii="Times New Roman" w:hAnsi="Times New Roman" w:cs="Times New Roman"/>
        </w:rPr>
        <w:t>7</w:t>
      </w:r>
      <w:r w:rsidRPr="00BD4CCD">
        <w:rPr>
          <w:rFonts w:ascii="Times New Roman" w:hAnsi="Times New Roman" w:cs="Times New Roman"/>
        </w:rPr>
        <w:t xml:space="preserve">,5 года. 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ind w:hanging="100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Характеристика   по стажу.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992"/>
        <w:gridCol w:w="2160"/>
        <w:gridCol w:w="1980"/>
        <w:gridCol w:w="2160"/>
      </w:tblGrid>
      <w:tr w:rsidR="00073FBE" w:rsidRPr="00BD4CCD" w:rsidTr="00BD4CCD">
        <w:tc>
          <w:tcPr>
            <w:tcW w:w="1728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5 лет</w:t>
            </w:r>
          </w:p>
        </w:tc>
        <w:tc>
          <w:tcPr>
            <w:tcW w:w="199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5 – 10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11 – 15 лет</w:t>
            </w:r>
          </w:p>
        </w:tc>
        <w:tc>
          <w:tcPr>
            <w:tcW w:w="198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15 – 25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Более 25 лет</w:t>
            </w:r>
          </w:p>
        </w:tc>
      </w:tr>
      <w:tr w:rsidR="00073FBE" w:rsidRPr="00BD4CCD" w:rsidTr="00BD4CCD">
        <w:tc>
          <w:tcPr>
            <w:tcW w:w="1728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CD">
              <w:rPr>
                <w:rFonts w:ascii="Times New Roman" w:hAnsi="Times New Roman" w:cs="Times New Roman"/>
                <w:b/>
                <w:i/>
              </w:rPr>
              <w:t>1 - 6,6%</w:t>
            </w:r>
          </w:p>
        </w:tc>
        <w:tc>
          <w:tcPr>
            <w:tcW w:w="199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CD">
              <w:rPr>
                <w:rFonts w:ascii="Times New Roman" w:hAnsi="Times New Roman" w:cs="Times New Roman"/>
                <w:b/>
                <w:i/>
              </w:rPr>
              <w:t>1- 6,6 %%</w:t>
            </w:r>
          </w:p>
        </w:tc>
        <w:tc>
          <w:tcPr>
            <w:tcW w:w="2160" w:type="dxa"/>
          </w:tcPr>
          <w:p w:rsidR="00073FBE" w:rsidRPr="00BD4CCD" w:rsidRDefault="00DB445A" w:rsidP="00DB44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16,6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980" w:type="dxa"/>
          </w:tcPr>
          <w:p w:rsidR="00073FBE" w:rsidRPr="00BD4CCD" w:rsidRDefault="00DB445A" w:rsidP="00DB44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33,3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2160" w:type="dxa"/>
          </w:tcPr>
          <w:p w:rsidR="00073FBE" w:rsidRPr="00BD4CCD" w:rsidRDefault="00B552F6" w:rsidP="00B552F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6-33,3 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  <w:b/>
          <w:i/>
        </w:rPr>
      </w:pP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Характеристику школы по стажу работы можно считать благоприятной для организации эффективного образовательного процесса. 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Администрация школы имеет высшее профессиональное образование (2- 100%).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Уровень квалификации администрации: директор - соответствие занимаемой должности , зам. директора - соответствие занимаемой должности.</w:t>
      </w:r>
    </w:p>
    <w:p w:rsidR="00073FBE" w:rsidRPr="00BD4CCD" w:rsidRDefault="00073FBE" w:rsidP="002B43B4">
      <w:pPr>
        <w:ind w:left="708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1.10. Учебно-методическое обеспечение.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В школе имеется  библиотека.  В библиотеке создана м</w:t>
      </w:r>
      <w:r w:rsidR="00D94F3E">
        <w:rPr>
          <w:rFonts w:ascii="Times New Roman" w:hAnsi="Times New Roman" w:cs="Times New Roman"/>
        </w:rPr>
        <w:t>едиатека, которая насчитывает  9</w:t>
      </w:r>
      <w:r w:rsidRPr="00BD4CCD">
        <w:rPr>
          <w:rFonts w:ascii="Times New Roman" w:hAnsi="Times New Roman" w:cs="Times New Roman"/>
        </w:rPr>
        <w:t>2 СД диска.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Укомплектованность библиотечного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1785"/>
        <w:gridCol w:w="1288"/>
        <w:gridCol w:w="1412"/>
        <w:gridCol w:w="1949"/>
        <w:gridCol w:w="2113"/>
        <w:gridCol w:w="1730"/>
      </w:tblGrid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Объем библиотечного фонда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том числе печатные издания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учебная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художественная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Электронные, аудиовизуальные варианты книг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Справочная литература</w:t>
            </w:r>
          </w:p>
        </w:tc>
      </w:tr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85" w:type="dxa"/>
          </w:tcPr>
          <w:p w:rsidR="00D94F3E" w:rsidRPr="00BD4CCD" w:rsidRDefault="00D94F3E" w:rsidP="00D94F3E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3107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13015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6100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Обеспечен доступ к научно-педагогическим ресурсам, основным источником саморазвития педагогов  остаются периодические издания, численность которых в среднем составляет 5 экземпляров - «Вестник образования России», «Справочник руководителя образовательного учреждения», кроме того, педагоги выписывают самостоятельно периодические издания.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Кроме организации подписки важным является и вопрос эффективности использования периодических изданий. Для этого  в библиотеке   создан  электронный  каталог газетно-журнальных статей, которая по мере поступления будет регулярно обрабатываться и обеспечивать оперативный поиск и одновременно пропаганду актуальной и проблемной информации. Эта деятельность библиотекаря  является продолжением работы по созданию электронных каталогов учебников и художественной литературы по программе АИБС (автоматизированная информационно-библиотечная система</w:t>
      </w:r>
      <w:r w:rsidR="00B552F6">
        <w:rPr>
          <w:rFonts w:ascii="Times New Roman" w:hAnsi="Times New Roman" w:cs="Times New Roman"/>
        </w:rPr>
        <w:t>)</w:t>
      </w:r>
      <w:r w:rsidRPr="00BD4CCD">
        <w:rPr>
          <w:rFonts w:ascii="Times New Roman" w:hAnsi="Times New Roman" w:cs="Times New Roman"/>
        </w:rPr>
        <w:t xml:space="preserve">.  </w:t>
      </w:r>
      <w:r w:rsidRPr="00FF3581">
        <w:rPr>
          <w:rFonts w:ascii="Times New Roman" w:hAnsi="Times New Roman" w:cs="Times New Roman"/>
        </w:rPr>
        <w:t>Общий фонд школьной библиотеки в  202</w:t>
      </w:r>
      <w:r w:rsidR="00B552F6">
        <w:rPr>
          <w:rFonts w:ascii="Times New Roman" w:hAnsi="Times New Roman" w:cs="Times New Roman"/>
        </w:rPr>
        <w:t>2</w:t>
      </w:r>
      <w:r w:rsidRPr="00FF3581">
        <w:rPr>
          <w:rFonts w:ascii="Times New Roman" w:hAnsi="Times New Roman" w:cs="Times New Roman"/>
        </w:rPr>
        <w:t xml:space="preserve">  году  был  </w:t>
      </w:r>
      <w:r w:rsidR="00B552F6">
        <w:rPr>
          <w:rFonts w:ascii="Times New Roman" w:hAnsi="Times New Roman" w:cs="Times New Roman"/>
        </w:rPr>
        <w:t>15</w:t>
      </w:r>
      <w:r w:rsidR="00FF3581" w:rsidRPr="00FF3581">
        <w:rPr>
          <w:rFonts w:ascii="Times New Roman" w:hAnsi="Times New Roman" w:cs="Times New Roman"/>
        </w:rPr>
        <w:t>107</w:t>
      </w:r>
      <w:r w:rsidRPr="00FF3581">
        <w:rPr>
          <w:rFonts w:ascii="Times New Roman" w:hAnsi="Times New Roman" w:cs="Times New Roman"/>
        </w:rPr>
        <w:t xml:space="preserve">  экземпляра.</w:t>
      </w:r>
      <w:r w:rsidR="00B552F6">
        <w:rPr>
          <w:rFonts w:ascii="Times New Roman" w:hAnsi="Times New Roman" w:cs="Times New Roman"/>
        </w:rPr>
        <w:t xml:space="preserve">  Из них учебная литература –  8</w:t>
      </w:r>
      <w:r w:rsidRPr="00FF3581">
        <w:rPr>
          <w:rFonts w:ascii="Times New Roman" w:hAnsi="Times New Roman" w:cs="Times New Roman"/>
        </w:rPr>
        <w:t xml:space="preserve">100 экземпляров, художественная литература -  </w:t>
      </w:r>
      <w:r w:rsidR="00FF3581" w:rsidRPr="00FF3581">
        <w:rPr>
          <w:rFonts w:ascii="Times New Roman" w:hAnsi="Times New Roman" w:cs="Times New Roman"/>
        </w:rPr>
        <w:t>6797</w:t>
      </w:r>
      <w:r w:rsidRPr="00FF3581">
        <w:rPr>
          <w:rFonts w:ascii="Times New Roman" w:hAnsi="Times New Roman" w:cs="Times New Roman"/>
        </w:rPr>
        <w:t xml:space="preserve"> </w:t>
      </w:r>
      <w:r w:rsidRPr="00FF3581">
        <w:rPr>
          <w:rFonts w:ascii="Times New Roman" w:hAnsi="Times New Roman" w:cs="Times New Roman"/>
        </w:rPr>
        <w:lastRenderedPageBreak/>
        <w:t xml:space="preserve">экземпляров, в медиатеке школьной библиотеки  имеется 92 </w:t>
      </w:r>
      <w:r w:rsidRPr="00FF3581">
        <w:rPr>
          <w:rFonts w:ascii="Times New Roman" w:hAnsi="Times New Roman" w:cs="Times New Roman"/>
          <w:lang w:val="en-US"/>
        </w:rPr>
        <w:t>CD</w:t>
      </w:r>
      <w:r w:rsidRPr="00FF3581">
        <w:rPr>
          <w:rFonts w:ascii="Times New Roman" w:hAnsi="Times New Roman" w:cs="Times New Roman"/>
        </w:rPr>
        <w:t xml:space="preserve">  диска, </w:t>
      </w:r>
      <w:r w:rsidR="00FF3581" w:rsidRPr="00FF3581">
        <w:rPr>
          <w:rFonts w:ascii="Times New Roman" w:hAnsi="Times New Roman" w:cs="Times New Roman"/>
        </w:rPr>
        <w:t xml:space="preserve">8 экземпляров подписных изданий, 118 экземпляров справочной литературы. </w:t>
      </w:r>
      <w:r w:rsidRPr="00FF3581">
        <w:rPr>
          <w:rFonts w:ascii="Times New Roman" w:hAnsi="Times New Roman" w:cs="Times New Roman"/>
        </w:rPr>
        <w:t xml:space="preserve">  </w:t>
      </w:r>
      <w:r w:rsidRPr="00BD4CCD">
        <w:rPr>
          <w:rFonts w:ascii="Times New Roman" w:hAnsi="Times New Roman" w:cs="Times New Roman"/>
          <w:b/>
        </w:rPr>
        <w:t xml:space="preserve">              </w:t>
      </w:r>
    </w:p>
    <w:p w:rsidR="00073FBE" w:rsidRPr="00FF3581" w:rsidRDefault="00073FBE" w:rsidP="00073FBE">
      <w:pPr>
        <w:rPr>
          <w:rFonts w:ascii="Times New Roman" w:hAnsi="Times New Roman" w:cs="Times New Roman"/>
          <w:color w:val="FF0000"/>
        </w:rPr>
      </w:pPr>
    </w:p>
    <w:p w:rsidR="00073FBE" w:rsidRPr="000E409B" w:rsidRDefault="00073FBE" w:rsidP="00073FB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E409B">
        <w:rPr>
          <w:rFonts w:ascii="Times New Roman" w:hAnsi="Times New Roman" w:cs="Times New Roman"/>
          <w:b/>
          <w:sz w:val="24"/>
          <w:szCs w:val="24"/>
        </w:rPr>
        <w:t>1.11. Методическая работа.</w:t>
      </w:r>
    </w:p>
    <w:p w:rsidR="00073FBE" w:rsidRPr="00BD4CCD" w:rsidRDefault="00073FBE" w:rsidP="00073FBE">
      <w:pPr>
        <w:tabs>
          <w:tab w:val="num" w:pos="900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Школа продолжает работать  над темой «Смысловое чтение как универсальное учебное действие и средство формирования компетентности обучающихся».  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Цель</w:t>
      </w:r>
      <w:r w:rsidRPr="00BD4CCD">
        <w:rPr>
          <w:rFonts w:ascii="Times New Roman" w:hAnsi="Times New Roman" w:cs="Times New Roman"/>
          <w:b/>
        </w:rPr>
        <w:t xml:space="preserve">: </w:t>
      </w:r>
      <w:r w:rsidRPr="00BD4CCD">
        <w:rPr>
          <w:rFonts w:ascii="Times New Roman" w:hAnsi="Times New Roman" w:cs="Times New Roman"/>
        </w:rPr>
        <w:t xml:space="preserve"> повышение качества образовательного процесса через применение современных подходов к формированию навыка смыслового чтения в образовательной деятельности.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Задачи: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совершенствовать профессиональное мастерство учителей в ходе изучения теоретических основ технологии смыслового чтения;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формировать у учащихся умения смыслового чтения и извлечения необходимой информации из прослушанных и прочитанных текстов различных жанров;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способствовать активизации познавательной деятельности учащихся с целью повышения качества знаний через использование методов и приемов смыслового чтения;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      В соответствии с обозначенными целями и задачами, а также на основе учёта профессиональных потребностей педагогов осуществлялось планирование методической работы по таким направлениям как: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организационно-методическое сопровождение образовательного процесса;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аналитическая деятельность, 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контрольно-результативная деятельность;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курсовая переподготовка, аттестация кадров.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Проведение предметных недель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Для достижения  поставленной цели, были спланированы и проведены тематические педагогические советы: 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Анализ методической работы.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Инновационные особенности образовательного процесса в контексте ФГОС: формирование смыслового чтения, как условия развития метапредметной компетенции.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Место смыслового чтения в учебном процессе.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Современные требования к читательской грамотности, необходимость ее формирования средствами учебных предметов.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b/>
        </w:rPr>
        <w:t xml:space="preserve">  </w:t>
      </w:r>
      <w:r w:rsidRPr="00BD4CCD">
        <w:rPr>
          <w:rFonts w:ascii="Times New Roman" w:hAnsi="Times New Roman" w:cs="Times New Roman"/>
        </w:rPr>
        <w:t>Проведены  спланированные методические семинары по следующей тематике:</w:t>
      </w:r>
    </w:p>
    <w:p w:rsidR="00073FBE" w:rsidRPr="00BD4CCD" w:rsidRDefault="00073FBE" w:rsidP="00073FBE">
      <w:pPr>
        <w:rPr>
          <w:rFonts w:ascii="Times New Roman" w:hAnsi="Times New Roman" w:cs="Times New Roman"/>
          <w:bCs/>
        </w:rPr>
      </w:pPr>
      <w:r w:rsidRPr="00BD4CCD">
        <w:rPr>
          <w:rFonts w:ascii="Times New Roman" w:hAnsi="Times New Roman" w:cs="Times New Roman"/>
          <w:bCs/>
        </w:rPr>
        <w:t>1.</w:t>
      </w:r>
      <w:r w:rsidR="005A1CA4">
        <w:rPr>
          <w:rFonts w:ascii="Times New Roman" w:hAnsi="Times New Roman" w:cs="Times New Roman"/>
          <w:bCs/>
        </w:rPr>
        <w:t xml:space="preserve"> </w:t>
      </w:r>
      <w:r w:rsidRPr="00BD4CCD">
        <w:rPr>
          <w:rFonts w:ascii="Times New Roman" w:hAnsi="Times New Roman" w:cs="Times New Roman"/>
          <w:bCs/>
        </w:rPr>
        <w:t xml:space="preserve">Неурочные формы организации учебной деятельности, их роль в повышении мотивации школьников к обучению.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2. «Обучение школьников навыкам смыслового чтения».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3.</w:t>
      </w:r>
      <w:r w:rsidR="005A1CA4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</w:rPr>
        <w:t>Состояние подготовки к итоговой аттестации выпускников 9 класса, в том числе в новой форме.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В школе работают методические  объединения, методический совет.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Анализ работы  методических объединений (начальных классов, классных руководителей)  позволяет сделать вывод, что учителям школы необходимо активнее использовать новые методики, приёмы и формы обучения и воспитания, которые позволили бы решать проблемы и задачи, стоящие перед школой. В этом учебном году  широко применяли информационно- коммуникационные технологии на уроках </w:t>
      </w:r>
      <w:r w:rsidR="000E409B" w:rsidRPr="000E409B">
        <w:rPr>
          <w:sz w:val="22"/>
          <w:szCs w:val="22"/>
        </w:rPr>
        <w:t>всех уроках без исключения</w:t>
      </w:r>
      <w:r w:rsidRPr="000E409B">
        <w:rPr>
          <w:sz w:val="22"/>
          <w:szCs w:val="22"/>
        </w:rPr>
        <w:t xml:space="preserve">, в </w:t>
      </w:r>
      <w:r w:rsidRPr="000E409B">
        <w:rPr>
          <w:sz w:val="22"/>
          <w:szCs w:val="22"/>
        </w:rPr>
        <w:lastRenderedPageBreak/>
        <w:t xml:space="preserve">школе имеется один компьютерный класс, </w:t>
      </w:r>
      <w:r w:rsidR="000E409B" w:rsidRPr="000E409B">
        <w:rPr>
          <w:sz w:val="22"/>
          <w:szCs w:val="22"/>
        </w:rPr>
        <w:t xml:space="preserve">а так же </w:t>
      </w:r>
      <w:r w:rsidRPr="000E409B">
        <w:rPr>
          <w:sz w:val="22"/>
          <w:szCs w:val="22"/>
        </w:rPr>
        <w:t xml:space="preserve"> компьютеры и проекторы есть почти во всех классах; элементы педтехнологии «Дебаты», «Смысловое чтение». 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В течение года проводился  мониторинг результатов образовательного процесса. (Отслеживаются результаты контрольных работ по математике и русскому языку, результаты техники чтения - важность оптимального чтения)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  Анализируя посещённые уроки, можно  отметить, что учителя проводят  уроки разнообразные по типам: комбинированный, изучение нового материала, практикумы. По видам – частично-поисковый, проблемного изложения учебного материала. 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Для развития  познавательного интереса к предмету проведены  предметные недели .</w:t>
      </w:r>
    </w:p>
    <w:p w:rsidR="00073FBE" w:rsidRPr="00BD4CCD" w:rsidRDefault="00073FBE" w:rsidP="00073FBE">
      <w:pPr>
        <w:pStyle w:val="a4"/>
        <w:rPr>
          <w:b/>
          <w:sz w:val="24"/>
          <w:szCs w:val="24"/>
        </w:rPr>
      </w:pPr>
    </w:p>
    <w:p w:rsidR="00073FBE" w:rsidRPr="00BD4CCD" w:rsidRDefault="00073FBE" w:rsidP="00073FBE">
      <w:pPr>
        <w:pStyle w:val="a4"/>
        <w:rPr>
          <w:b/>
          <w:sz w:val="24"/>
          <w:szCs w:val="24"/>
        </w:rPr>
      </w:pPr>
      <w:r w:rsidRPr="00BD4CCD">
        <w:rPr>
          <w:b/>
          <w:sz w:val="24"/>
          <w:szCs w:val="24"/>
        </w:rPr>
        <w:t>Недостаточность</w:t>
      </w:r>
    </w:p>
    <w:p w:rsidR="00073FBE" w:rsidRPr="00BD4CCD" w:rsidRDefault="00073FBE" w:rsidP="00073F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необходимо обратить внимание на работу по распространению педагогического опыта, выступления, публикации, проведение мастер-классов на различных уровнях (а это один из основных критериев аттестации);</w:t>
      </w:r>
    </w:p>
    <w:p w:rsidR="00073FBE" w:rsidRPr="00BD4CCD" w:rsidRDefault="00073FBE" w:rsidP="00073F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необходимо более интенсивно вести поиск и реализацию путей повышения результативности образовательного процесса, повышать качество обучения в начальной  и основной школе.</w:t>
      </w:r>
    </w:p>
    <w:p w:rsidR="00073FBE" w:rsidRPr="00BD4CCD" w:rsidRDefault="00073FBE" w:rsidP="00073FBE">
      <w:pPr>
        <w:pStyle w:val="11"/>
        <w:spacing w:after="8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E409B">
        <w:rPr>
          <w:rFonts w:ascii="Times New Roman" w:hAnsi="Times New Roman" w:cs="Times New Roman"/>
        </w:rPr>
        <w:t xml:space="preserve">    Немаловажным  направлением поддержки педагогов является организация  их  непрерывного повышения квалификации, которая заключается в организации курсовой подготовки  и участия в семинарах различного уровня . 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Одним из ведущих направлений в развитии профессионального уровня педагогических работников являются конкурсы педагогического мастерства.</w:t>
      </w:r>
    </w:p>
    <w:p w:rsidR="002B43B4" w:rsidRPr="000E409B" w:rsidRDefault="00073FBE" w:rsidP="000E409B">
      <w:pPr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  <w:b/>
        </w:rPr>
        <w:t xml:space="preserve"> </w:t>
      </w:r>
      <w:r w:rsidRPr="000E409B">
        <w:rPr>
          <w:rFonts w:ascii="Times New Roman" w:hAnsi="Times New Roman" w:cs="Times New Roman"/>
        </w:rPr>
        <w:t xml:space="preserve">  </w:t>
      </w:r>
      <w:r w:rsidRPr="000E409B">
        <w:rPr>
          <w:rFonts w:ascii="Times New Roman" w:hAnsi="Times New Roman" w:cs="Times New Roman"/>
          <w:b/>
        </w:rPr>
        <w:t>Недостаточность:</w:t>
      </w:r>
      <w:r w:rsidRPr="000E409B">
        <w:rPr>
          <w:rFonts w:ascii="Times New Roman" w:hAnsi="Times New Roman" w:cs="Times New Roman"/>
        </w:rPr>
        <w:t xml:space="preserve"> Нет  внутренней мотивации у педагогов для участия в конкурсах, хотя со стороны администрации производится стимулирование участие педагогов в конкурсах.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  <w:b/>
        </w:rPr>
        <w:t>Предложения:</w:t>
      </w:r>
      <w:r w:rsidRPr="000E409B">
        <w:rPr>
          <w:rFonts w:ascii="Times New Roman" w:hAnsi="Times New Roman" w:cs="Times New Roman"/>
        </w:rPr>
        <w:t xml:space="preserve"> 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 1. Повышение  профессионального мастерства педагогов через  развитие  инновационной деятельности и традиционно, через курсовую подготовку, участие в профессиональных творческих конкурсах, аттестацию учителей.</w:t>
      </w:r>
    </w:p>
    <w:p w:rsidR="000E409B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2. Активное  внедрение в учебный процесс современных  технологий.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3. Обобщение  опыта работы педагогическими работниками и представление его на различных уровнях (открытые уроки; публикации, творческие отчеты, выступления на РМО)     </w:t>
      </w:r>
    </w:p>
    <w:p w:rsidR="00073FBE" w:rsidRPr="000E409B" w:rsidRDefault="002B43B4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 4.Повышение</w:t>
      </w:r>
      <w:r w:rsidR="00073FBE" w:rsidRPr="000E409B">
        <w:rPr>
          <w:rFonts w:ascii="Times New Roman" w:hAnsi="Times New Roman" w:cs="Times New Roman"/>
        </w:rPr>
        <w:t xml:space="preserve"> ответственности педагогов за качество профессионального самообразования, в том  числе, и через участие в творческих конкурсах.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>На решение этих проблем будет направлена методическая работа в 202</w:t>
      </w:r>
      <w:r w:rsidR="00B552F6">
        <w:rPr>
          <w:rFonts w:ascii="Times New Roman" w:hAnsi="Times New Roman" w:cs="Times New Roman"/>
        </w:rPr>
        <w:t>3</w:t>
      </w:r>
      <w:r w:rsidRPr="000E409B">
        <w:rPr>
          <w:rFonts w:ascii="Times New Roman" w:hAnsi="Times New Roman" w:cs="Times New Roman"/>
        </w:rPr>
        <w:t xml:space="preserve">  году.</w:t>
      </w:r>
    </w:p>
    <w:p w:rsidR="00073FBE" w:rsidRPr="00BD4CCD" w:rsidRDefault="00073FBE" w:rsidP="00073FBE">
      <w:pPr>
        <w:pStyle w:val="a7"/>
        <w:rPr>
          <w:b/>
          <w:bCs/>
        </w:rPr>
      </w:pPr>
      <w:r w:rsidRPr="00BD4CCD">
        <w:rPr>
          <w:b/>
          <w:bCs/>
        </w:rPr>
        <w:t>Задачи: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Совершенствование коллективной творчески- поисковой педагогической деятельности учителей.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Активное внедрение в учебный процесс современных технологий.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Осуществление мониторинга образования.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Обеспечить развитие компетентностей педагогов по эффективному управлению познавательным процессом.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Повышение качества учебной и внеурочной деятельности учащихся.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 xml:space="preserve">Повышение качества образования , через использование современных педагогических технологий , применения интерактивных форм обучения , участие в конкурсах различного уровня.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 xml:space="preserve">Реализация </w:t>
      </w:r>
      <w:r w:rsidR="00B552F6">
        <w:rPr>
          <w:rFonts w:ascii="Times New Roman" w:hAnsi="Times New Roman" w:cs="Times New Roman"/>
          <w:shd w:val="clear" w:color="auto" w:fill="FFFFFF"/>
        </w:rPr>
        <w:t xml:space="preserve">обновленных </w:t>
      </w:r>
      <w:r w:rsidRPr="00BD4CCD">
        <w:rPr>
          <w:rFonts w:ascii="Times New Roman" w:hAnsi="Times New Roman" w:cs="Times New Roman"/>
          <w:shd w:val="clear" w:color="auto" w:fill="FFFFFF"/>
        </w:rPr>
        <w:t>федеральных государственных образовательных стандартов   с 1-9 класс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 xml:space="preserve">Совершенствование системы внеурочной деятельности;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>Осуществление профессиональной подготовки педагогически кадров ( с требованиями ФЗ 273 « Об образовании в Российской федерации», «Профессиональным стандартом педагога»).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Cs w:val="28"/>
        </w:rPr>
      </w:pPr>
      <w:r w:rsidRPr="00BD4CCD">
        <w:rPr>
          <w:rFonts w:ascii="Times New Roman" w:hAnsi="Times New Roman" w:cs="Times New Roman"/>
          <w:shd w:val="clear" w:color="auto" w:fill="FFFFFF"/>
        </w:rPr>
        <w:lastRenderedPageBreak/>
        <w:t>Участие в конкурсах «Учитель года» , «Воспитатель года»</w:t>
      </w:r>
    </w:p>
    <w:p w:rsidR="00073FBE" w:rsidRDefault="00073FBE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73FBE" w:rsidRPr="00FC45FD" w:rsidRDefault="00FC45FD" w:rsidP="00FC45FD">
      <w:pPr>
        <w:tabs>
          <w:tab w:val="left" w:pos="31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ab/>
      </w:r>
      <w:r w:rsidR="00073FBE" w:rsidRPr="00FC45FD">
        <w:rPr>
          <w:rFonts w:ascii="Times New Roman" w:hAnsi="Times New Roman" w:cs="Times New Roman"/>
          <w:b/>
          <w:sz w:val="24"/>
          <w:szCs w:val="24"/>
          <w:u w:val="single"/>
        </w:rPr>
        <w:t>2.ПОКАЗАТЕЛИ ДЕЯТЕЛЬНОСТИ ШКОЛЫ</w:t>
      </w:r>
    </w:p>
    <w:p w:rsidR="00073FBE" w:rsidRPr="002D2AA1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D2AA1">
        <w:rPr>
          <w:rFonts w:ascii="Times New Roman" w:hAnsi="Times New Roman" w:cs="Times New Roman"/>
          <w:b/>
          <w:bCs/>
          <w:sz w:val="24"/>
          <w:szCs w:val="24"/>
        </w:rPr>
        <w:t>2.1. Показатели деятельности общеобразовательной организации</w:t>
      </w: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94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447"/>
        <w:gridCol w:w="1447"/>
      </w:tblGrid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29( 21,9%)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22,48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1A660E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255(193,1%)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255(193,1%)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28(21,21%)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28(21,21%)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17(12,88%)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17(12,88%)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11(8,33%)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11(8,33%)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lastRenderedPageBreak/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7A7302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12-67%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12-70%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12-67%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12-70%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5-29%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5-29%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C47ED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6-33,3%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7-41%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6-33,3%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8B0F0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2857">
              <w:rPr>
                <w:rFonts w:ascii="Times New Roman" w:hAnsi="Times New Roman" w:cs="Times New Roman"/>
              </w:rPr>
              <w:t>-5,5%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4-22,2%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4-23%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16-88,9%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9A2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19-100%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15-83,3%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17-100%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B552F6" w:rsidRPr="00BD4CCD" w:rsidTr="00B552F6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Pr="00BD4CCD" w:rsidRDefault="00B552F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F6" w:rsidRDefault="009A285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кв.м.</w:t>
            </w:r>
          </w:p>
        </w:tc>
      </w:tr>
    </w:tbl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D2AA1">
        <w:rPr>
          <w:rStyle w:val="af4"/>
          <w:rFonts w:ascii="Times New Roman" w:hAnsi="Times New Roman" w:cs="Times New Roman"/>
          <w:sz w:val="24"/>
          <w:szCs w:val="24"/>
        </w:rPr>
        <w:t>2.2</w:t>
      </w:r>
      <w:r w:rsidRPr="002D2AA1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D2AA1">
        <w:rPr>
          <w:rFonts w:ascii="Times New Roman" w:hAnsi="Times New Roman" w:cs="Times New Roman"/>
          <w:b/>
          <w:sz w:val="24"/>
          <w:szCs w:val="24"/>
        </w:rPr>
        <w:t xml:space="preserve">Показатели  деятельности дошкольного образования  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7102"/>
        <w:gridCol w:w="2268"/>
      </w:tblGrid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CC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D4CCD">
              <w:rPr>
                <w:rFonts w:ascii="Times New Roman" w:hAnsi="Times New Roman" w:cs="Times New Roman"/>
                <w:color w:val="000000"/>
              </w:rPr>
              <w:t>21 день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3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3B4EB4" w:rsidP="003B4EB4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lastRenderedPageBreak/>
        <w:t>2.3. Анализ показателей школы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Образовательное пространство школы охватывает детей с </w:t>
      </w:r>
      <w:r w:rsidR="003B4EB4" w:rsidRPr="000E409B">
        <w:rPr>
          <w:sz w:val="22"/>
          <w:szCs w:val="22"/>
        </w:rPr>
        <w:t>3</w:t>
      </w:r>
      <w:r w:rsidRPr="000E409B">
        <w:rPr>
          <w:sz w:val="22"/>
          <w:szCs w:val="22"/>
        </w:rPr>
        <w:t xml:space="preserve"> - летнего возраста до 18 лет, проживающих на территории п. Беляй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Анализ качества знаний обучающихся показывает  стабильный результат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   Остается высоким процент учащихся, принявших участие в различных олимпиадах, смотрах, конкурсах, в общей численности учащихся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Внеурочная деятельность учащихся проводилась в рамках формы реализации образовательных программ школы: программы внеурочной деятельности по спортивно-оздоровительному и общекультурному направлению. </w:t>
      </w:r>
    </w:p>
    <w:p w:rsidR="00073FBE" w:rsidRPr="000E409B" w:rsidRDefault="00073FBE" w:rsidP="00073FBE">
      <w:pPr>
        <w:pStyle w:val="Default"/>
        <w:rPr>
          <w:color w:val="auto"/>
          <w:sz w:val="22"/>
          <w:szCs w:val="22"/>
        </w:rPr>
      </w:pPr>
      <w:r w:rsidRPr="000E409B">
        <w:rPr>
          <w:sz w:val="22"/>
          <w:szCs w:val="22"/>
        </w:rPr>
        <w:t xml:space="preserve">Педагогический коллектив школы стабилен. Текучести кадров нет. Вакансий нет. Педагогический коллектив опытен, в основном имеют большой стаж работы от 20 лет. Средний возраст – </w:t>
      </w:r>
      <w:r w:rsidRPr="00FC45FD">
        <w:rPr>
          <w:color w:val="auto"/>
          <w:sz w:val="22"/>
          <w:szCs w:val="22"/>
        </w:rPr>
        <w:t>4</w:t>
      </w:r>
      <w:r w:rsidR="00FC45FD" w:rsidRPr="00FC45FD">
        <w:rPr>
          <w:color w:val="auto"/>
          <w:sz w:val="22"/>
          <w:szCs w:val="22"/>
        </w:rPr>
        <w:t>7</w:t>
      </w:r>
      <w:r w:rsidRPr="00FC45FD">
        <w:rPr>
          <w:color w:val="auto"/>
          <w:sz w:val="22"/>
          <w:szCs w:val="22"/>
        </w:rPr>
        <w:t>,5лет.</w:t>
      </w:r>
      <w:r w:rsidRPr="000E409B">
        <w:rPr>
          <w:sz w:val="22"/>
          <w:szCs w:val="22"/>
        </w:rPr>
        <w:t xml:space="preserve"> </w:t>
      </w:r>
      <w:r w:rsidR="00FC45FD">
        <w:rPr>
          <w:sz w:val="22"/>
          <w:szCs w:val="22"/>
        </w:rPr>
        <w:t>70</w:t>
      </w:r>
      <w:r w:rsidRPr="000E409B">
        <w:rPr>
          <w:sz w:val="22"/>
          <w:szCs w:val="22"/>
        </w:rPr>
        <w:t xml:space="preserve"> %</w:t>
      </w:r>
      <w:r w:rsidRPr="000E409B">
        <w:rPr>
          <w:color w:val="FF0000"/>
          <w:sz w:val="22"/>
          <w:szCs w:val="22"/>
        </w:rPr>
        <w:t xml:space="preserve"> </w:t>
      </w:r>
      <w:r w:rsidRPr="000E409B">
        <w:rPr>
          <w:color w:val="auto"/>
          <w:sz w:val="22"/>
          <w:szCs w:val="22"/>
        </w:rPr>
        <w:t>педагогов имеют высшее образование.</w:t>
      </w:r>
      <w:r w:rsidR="00FC45FD">
        <w:rPr>
          <w:color w:val="auto"/>
          <w:sz w:val="22"/>
          <w:szCs w:val="22"/>
        </w:rPr>
        <w:t>41</w:t>
      </w:r>
      <w:r w:rsidRPr="000E409B">
        <w:rPr>
          <w:color w:val="auto"/>
          <w:sz w:val="22"/>
          <w:szCs w:val="22"/>
        </w:rPr>
        <w:t xml:space="preserve"> % педагогов имеют квалификационную категорию.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Все педагоги и административные работники прошли повышение квалификации по применению в образовательном процессе федеральных государственных образовательных стандартов.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Инфраструктура школы ежегодно пополняется. На время получения образования всем учащимся предоставляются бесплатно в пользование учебники, а также учебно-методические материалы, средства обучения и воспитания. Все учащихся обеспечены возможностью пользоваться широкополосным Интернетом.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>Школа зарегистрирована в АИС «Е- услуги. Образование», «Зачисление», «Контингент», «Навигатор дополнительного образования», в АИС «Сетевой город. Образование» и имеет защищенный канал связи с ЦОКО ТОИПКРО.</w:t>
      </w:r>
    </w:p>
    <w:p w:rsidR="00B23060" w:rsidRPr="000E409B" w:rsidRDefault="00B23060">
      <w:pPr>
        <w:rPr>
          <w:rFonts w:ascii="Times New Roman" w:hAnsi="Times New Roman" w:cs="Times New Roman"/>
        </w:rPr>
      </w:pPr>
    </w:p>
    <w:sectPr w:rsidR="00B23060" w:rsidRPr="000E409B" w:rsidSect="00BD4CCD">
      <w:footerReference w:type="default" r:id="rId8"/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76F" w:rsidRDefault="0001276F" w:rsidP="00B13EAC">
      <w:pPr>
        <w:spacing w:after="0" w:line="240" w:lineRule="auto"/>
      </w:pPr>
      <w:r>
        <w:separator/>
      </w:r>
    </w:p>
  </w:endnote>
  <w:endnote w:type="continuationSeparator" w:id="1">
    <w:p w:rsidR="0001276F" w:rsidRDefault="0001276F" w:rsidP="00B1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7EF" w:rsidRDefault="007A37EF">
    <w:pPr>
      <w:pStyle w:val="af1"/>
      <w:jc w:val="right"/>
    </w:pPr>
    <w:fldSimple w:instr=" PAGE   \* MERGEFORMAT ">
      <w:r w:rsidR="00216F81">
        <w:rPr>
          <w:noProof/>
        </w:rPr>
        <w:t>3</w:t>
      </w:r>
    </w:fldSimple>
  </w:p>
  <w:p w:rsidR="007A37EF" w:rsidRDefault="007A37E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76F" w:rsidRDefault="0001276F" w:rsidP="00B13EAC">
      <w:pPr>
        <w:spacing w:after="0" w:line="240" w:lineRule="auto"/>
      </w:pPr>
      <w:r>
        <w:separator/>
      </w:r>
    </w:p>
  </w:footnote>
  <w:footnote w:type="continuationSeparator" w:id="1">
    <w:p w:rsidR="0001276F" w:rsidRDefault="0001276F" w:rsidP="00B13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15A"/>
    <w:multiLevelType w:val="multilevel"/>
    <w:tmpl w:val="EACA0E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>
    <w:nsid w:val="0B5D197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0E00"/>
    <w:multiLevelType w:val="multilevel"/>
    <w:tmpl w:val="088A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86196"/>
    <w:multiLevelType w:val="multilevel"/>
    <w:tmpl w:val="1C2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A23FF"/>
    <w:multiLevelType w:val="hybridMultilevel"/>
    <w:tmpl w:val="71F0A2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82CF6"/>
    <w:multiLevelType w:val="hybridMultilevel"/>
    <w:tmpl w:val="448C0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6607F4"/>
    <w:multiLevelType w:val="hybridMultilevel"/>
    <w:tmpl w:val="A75CF954"/>
    <w:lvl w:ilvl="0" w:tplc="B8120094">
      <w:start w:val="1"/>
      <w:numFmt w:val="decimal"/>
      <w:lvlText w:val="%1."/>
      <w:lvlJc w:val="center"/>
      <w:pPr>
        <w:tabs>
          <w:tab w:val="num" w:pos="2096"/>
        </w:tabs>
        <w:ind w:left="2096" w:hanging="510"/>
      </w:pPr>
      <w:rPr>
        <w:rFonts w:hint="default"/>
      </w:rPr>
    </w:lvl>
    <w:lvl w:ilvl="1" w:tplc="77BE400C">
      <w:numFmt w:val="none"/>
      <w:lvlText w:val=""/>
      <w:lvlJc w:val="left"/>
      <w:pPr>
        <w:tabs>
          <w:tab w:val="num" w:pos="360"/>
        </w:tabs>
      </w:pPr>
    </w:lvl>
    <w:lvl w:ilvl="2" w:tplc="856CFC9E">
      <w:numFmt w:val="none"/>
      <w:lvlText w:val=""/>
      <w:lvlJc w:val="left"/>
      <w:pPr>
        <w:tabs>
          <w:tab w:val="num" w:pos="360"/>
        </w:tabs>
      </w:pPr>
    </w:lvl>
    <w:lvl w:ilvl="3" w:tplc="DAF8E9C0">
      <w:numFmt w:val="none"/>
      <w:lvlText w:val=""/>
      <w:lvlJc w:val="left"/>
      <w:pPr>
        <w:tabs>
          <w:tab w:val="num" w:pos="360"/>
        </w:tabs>
      </w:pPr>
    </w:lvl>
    <w:lvl w:ilvl="4" w:tplc="122EBE74">
      <w:numFmt w:val="none"/>
      <w:lvlText w:val=""/>
      <w:lvlJc w:val="left"/>
      <w:pPr>
        <w:tabs>
          <w:tab w:val="num" w:pos="360"/>
        </w:tabs>
      </w:pPr>
    </w:lvl>
    <w:lvl w:ilvl="5" w:tplc="D7A43972">
      <w:numFmt w:val="none"/>
      <w:lvlText w:val=""/>
      <w:lvlJc w:val="left"/>
      <w:pPr>
        <w:tabs>
          <w:tab w:val="num" w:pos="360"/>
        </w:tabs>
      </w:pPr>
    </w:lvl>
    <w:lvl w:ilvl="6" w:tplc="48E2972E">
      <w:numFmt w:val="none"/>
      <w:lvlText w:val=""/>
      <w:lvlJc w:val="left"/>
      <w:pPr>
        <w:tabs>
          <w:tab w:val="num" w:pos="360"/>
        </w:tabs>
      </w:pPr>
    </w:lvl>
    <w:lvl w:ilvl="7" w:tplc="62DE79F2">
      <w:numFmt w:val="none"/>
      <w:lvlText w:val=""/>
      <w:lvlJc w:val="left"/>
      <w:pPr>
        <w:tabs>
          <w:tab w:val="num" w:pos="360"/>
        </w:tabs>
      </w:pPr>
    </w:lvl>
    <w:lvl w:ilvl="8" w:tplc="A23E958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D5193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60967"/>
    <w:multiLevelType w:val="hybridMultilevel"/>
    <w:tmpl w:val="D53AB0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05271"/>
    <w:multiLevelType w:val="multilevel"/>
    <w:tmpl w:val="1D0A5B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CB14CF6"/>
    <w:multiLevelType w:val="hybridMultilevel"/>
    <w:tmpl w:val="525C13E2"/>
    <w:lvl w:ilvl="0" w:tplc="3ABEEA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2A02D58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F8F5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80A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8EC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766C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CA0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4EC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086F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176C4"/>
    <w:multiLevelType w:val="hybridMultilevel"/>
    <w:tmpl w:val="3A10044C"/>
    <w:lvl w:ilvl="0" w:tplc="48787D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8AC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0213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2ED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AA08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026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4DB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487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A31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B786F"/>
    <w:multiLevelType w:val="singleLevel"/>
    <w:tmpl w:val="096AAAC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>
    <w:nsid w:val="35023B36"/>
    <w:multiLevelType w:val="hybridMultilevel"/>
    <w:tmpl w:val="A844A7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36650581"/>
    <w:multiLevelType w:val="hybridMultilevel"/>
    <w:tmpl w:val="930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24A2A"/>
    <w:multiLevelType w:val="hybridMultilevel"/>
    <w:tmpl w:val="A8148F0C"/>
    <w:lvl w:ilvl="0" w:tplc="2242A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FC4F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E5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C04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062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C663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07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45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44A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64215"/>
    <w:multiLevelType w:val="multilevel"/>
    <w:tmpl w:val="A2B2F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3C2178E5"/>
    <w:multiLevelType w:val="hybridMultilevel"/>
    <w:tmpl w:val="685E4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B96C8C"/>
    <w:multiLevelType w:val="hybridMultilevel"/>
    <w:tmpl w:val="083C6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6E09A5"/>
    <w:multiLevelType w:val="hybridMultilevel"/>
    <w:tmpl w:val="6A6AC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9D1A4F"/>
    <w:multiLevelType w:val="multilevel"/>
    <w:tmpl w:val="0F269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496A1905"/>
    <w:multiLevelType w:val="hybridMultilevel"/>
    <w:tmpl w:val="F15E4234"/>
    <w:lvl w:ilvl="0" w:tplc="8AD8F0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117CD0"/>
    <w:multiLevelType w:val="hybridMultilevel"/>
    <w:tmpl w:val="FCC838FA"/>
    <w:lvl w:ilvl="0" w:tplc="5094AA92">
      <w:start w:val="1"/>
      <w:numFmt w:val="decimal"/>
      <w:lvlText w:val="%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F0CA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1BE0C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E4089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DA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F8EC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BD922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1472A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FF646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23">
    <w:nsid w:val="51167D83"/>
    <w:multiLevelType w:val="hybridMultilevel"/>
    <w:tmpl w:val="D320ED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681196"/>
    <w:multiLevelType w:val="hybridMultilevel"/>
    <w:tmpl w:val="CFB04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0446B4B"/>
    <w:multiLevelType w:val="hybridMultilevel"/>
    <w:tmpl w:val="0D4432C0"/>
    <w:lvl w:ilvl="0" w:tplc="DAAC9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15F39B4"/>
    <w:multiLevelType w:val="hybridMultilevel"/>
    <w:tmpl w:val="86BC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1D220A"/>
    <w:multiLevelType w:val="multilevel"/>
    <w:tmpl w:val="448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A2534C"/>
    <w:multiLevelType w:val="multilevel"/>
    <w:tmpl w:val="BF9C6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>
    <w:nsid w:val="6D2D355F"/>
    <w:multiLevelType w:val="multilevel"/>
    <w:tmpl w:val="6644C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74DA18A6"/>
    <w:multiLevelType w:val="multilevel"/>
    <w:tmpl w:val="8488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093A50"/>
    <w:multiLevelType w:val="hybridMultilevel"/>
    <w:tmpl w:val="A8BE1D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ECC329E"/>
    <w:multiLevelType w:val="hybridMultilevel"/>
    <w:tmpl w:val="57F0EE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23"/>
  </w:num>
  <w:num w:numId="2">
    <w:abstractNumId w:val="21"/>
  </w:num>
  <w:num w:numId="3">
    <w:abstractNumId w:val="1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9"/>
  </w:num>
  <w:num w:numId="7">
    <w:abstractNumId w:val="14"/>
  </w:num>
  <w:num w:numId="8">
    <w:abstractNumId w:val="17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0"/>
  </w:num>
  <w:num w:numId="12">
    <w:abstractNumId w:val="6"/>
  </w:num>
  <w:num w:numId="13">
    <w:abstractNumId w:val="0"/>
  </w:num>
  <w:num w:numId="14">
    <w:abstractNumId w:val="3"/>
  </w:num>
  <w:num w:numId="15">
    <w:abstractNumId w:val="29"/>
  </w:num>
  <w:num w:numId="16">
    <w:abstractNumId w:val="31"/>
  </w:num>
  <w:num w:numId="17">
    <w:abstractNumId w:val="2"/>
  </w:num>
  <w:num w:numId="18">
    <w:abstractNumId w:val="22"/>
  </w:num>
  <w:num w:numId="19">
    <w:abstractNumId w:val="12"/>
  </w:num>
  <w:num w:numId="20">
    <w:abstractNumId w:val="15"/>
  </w:num>
  <w:num w:numId="21">
    <w:abstractNumId w:val="10"/>
  </w:num>
  <w:num w:numId="22">
    <w:abstractNumId w:val="11"/>
  </w:num>
  <w:num w:numId="23">
    <w:abstractNumId w:val="26"/>
  </w:num>
  <w:num w:numId="24">
    <w:abstractNumId w:val="5"/>
  </w:num>
  <w:num w:numId="25">
    <w:abstractNumId w:val="27"/>
  </w:num>
  <w:num w:numId="26">
    <w:abstractNumId w:val="4"/>
  </w:num>
  <w:num w:numId="27">
    <w:abstractNumId w:val="18"/>
  </w:num>
  <w:num w:numId="28">
    <w:abstractNumId w:val="8"/>
  </w:num>
  <w:num w:numId="29">
    <w:abstractNumId w:val="1"/>
  </w:num>
  <w:num w:numId="30">
    <w:abstractNumId w:val="7"/>
  </w:num>
  <w:num w:numId="31">
    <w:abstractNumId w:val="25"/>
  </w:num>
  <w:num w:numId="32">
    <w:abstractNumId w:val="20"/>
  </w:num>
  <w:num w:numId="33">
    <w:abstractNumId w:val="9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3FBE"/>
    <w:rsid w:val="0001276F"/>
    <w:rsid w:val="00015082"/>
    <w:rsid w:val="00073FBE"/>
    <w:rsid w:val="000E409B"/>
    <w:rsid w:val="000F7C7A"/>
    <w:rsid w:val="001A660E"/>
    <w:rsid w:val="001E5A8A"/>
    <w:rsid w:val="001E68A5"/>
    <w:rsid w:val="00216F81"/>
    <w:rsid w:val="00234682"/>
    <w:rsid w:val="002B43B4"/>
    <w:rsid w:val="002C085A"/>
    <w:rsid w:val="002D2AA1"/>
    <w:rsid w:val="0032129E"/>
    <w:rsid w:val="00361DFE"/>
    <w:rsid w:val="003B4EB4"/>
    <w:rsid w:val="004F6A5D"/>
    <w:rsid w:val="0050071F"/>
    <w:rsid w:val="005918E8"/>
    <w:rsid w:val="005A1CA4"/>
    <w:rsid w:val="005B0DD6"/>
    <w:rsid w:val="00652709"/>
    <w:rsid w:val="00721A99"/>
    <w:rsid w:val="007A37EF"/>
    <w:rsid w:val="007A7302"/>
    <w:rsid w:val="008B0F0D"/>
    <w:rsid w:val="008C5F91"/>
    <w:rsid w:val="009328E1"/>
    <w:rsid w:val="009A2857"/>
    <w:rsid w:val="009D6B4A"/>
    <w:rsid w:val="009F60A7"/>
    <w:rsid w:val="00AF3DD2"/>
    <w:rsid w:val="00B10D99"/>
    <w:rsid w:val="00B13EAC"/>
    <w:rsid w:val="00B1573F"/>
    <w:rsid w:val="00B23060"/>
    <w:rsid w:val="00B552F6"/>
    <w:rsid w:val="00BD4CCD"/>
    <w:rsid w:val="00C47ED8"/>
    <w:rsid w:val="00C72157"/>
    <w:rsid w:val="00D12BA3"/>
    <w:rsid w:val="00D9178A"/>
    <w:rsid w:val="00D94F3E"/>
    <w:rsid w:val="00DA6A0E"/>
    <w:rsid w:val="00DB445A"/>
    <w:rsid w:val="00E7209C"/>
    <w:rsid w:val="00EC2AA2"/>
    <w:rsid w:val="00EE0223"/>
    <w:rsid w:val="00F737ED"/>
    <w:rsid w:val="00FC45FD"/>
    <w:rsid w:val="00FE5DC5"/>
    <w:rsid w:val="00FF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AC"/>
  </w:style>
  <w:style w:type="paragraph" w:styleId="1">
    <w:name w:val="heading 1"/>
    <w:basedOn w:val="a"/>
    <w:next w:val="a"/>
    <w:link w:val="10"/>
    <w:qFormat/>
    <w:rsid w:val="00073F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3FBE"/>
    <w:pPr>
      <w:keepNext/>
      <w:numPr>
        <w:numId w:val="1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F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73FBE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rsid w:val="00073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73F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73FBE"/>
    <w:rPr>
      <w:rFonts w:ascii="Times New Roman" w:eastAsia="Times New Roman" w:hAnsi="Times New Roman" w:cs="Times New Roman"/>
      <w:sz w:val="28"/>
      <w:szCs w:val="20"/>
    </w:rPr>
  </w:style>
  <w:style w:type="paragraph" w:customStyle="1" w:styleId="a6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Normal (Web)"/>
    <w:basedOn w:val="a"/>
    <w:rsid w:val="0007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073FBE"/>
    <w:pPr>
      <w:ind w:left="720"/>
    </w:pPr>
    <w:rPr>
      <w:rFonts w:ascii="Calibri" w:eastAsia="Times New Roman" w:hAnsi="Calibri" w:cs="Calibri"/>
    </w:rPr>
  </w:style>
  <w:style w:type="paragraph" w:styleId="a8">
    <w:name w:val="caption"/>
    <w:basedOn w:val="a"/>
    <w:next w:val="a"/>
    <w:qFormat/>
    <w:rsid w:val="00073FBE"/>
    <w:pPr>
      <w:shd w:val="clear" w:color="auto" w:fill="FFFFFF"/>
      <w:spacing w:before="667" w:after="0" w:line="240" w:lineRule="auto"/>
      <w:ind w:right="4013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9">
    <w:name w:val="Знак Знак Знак Знак Знак Знак 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73FBE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073FBE"/>
    <w:rPr>
      <w:color w:val="0000FF"/>
      <w:u w:val="single"/>
    </w:rPr>
  </w:style>
  <w:style w:type="paragraph" w:customStyle="1" w:styleId="ad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rsid w:val="00073F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rsid w:val="00073FB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073F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No Spacing"/>
    <w:uiPriority w:val="1"/>
    <w:qFormat/>
    <w:rsid w:val="00073F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Цветовое выделение"/>
    <w:uiPriority w:val="99"/>
    <w:rsid w:val="00073FBE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073FBE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Default">
    <w:name w:val="Default"/>
    <w:rsid w:val="00073F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h4113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20</Pages>
  <Words>6478</Words>
  <Characters>36926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директор</cp:lastModifiedBy>
  <cp:revision>14</cp:revision>
  <dcterms:created xsi:type="dcterms:W3CDTF">2022-04-18T01:51:00Z</dcterms:created>
  <dcterms:modified xsi:type="dcterms:W3CDTF">2023-04-19T02:23:00Z</dcterms:modified>
</cp:coreProperties>
</file>